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DB2" w:rsidRPr="00BA2F66" w:rsidRDefault="00443F6C" w:rsidP="00005BD3">
      <w:pPr>
        <w:jc w:val="center"/>
        <w:rPr>
          <w:rFonts w:ascii="Arial" w:hAnsi="Arial" w:cs="Arial"/>
        </w:rPr>
      </w:pPr>
      <w:r w:rsidRPr="00BA2F66">
        <w:rPr>
          <w:rFonts w:ascii="Arial" w:hAnsi="Arial"/>
          <w:b/>
          <w:sz w:val="32"/>
        </w:rPr>
        <w:t xml:space="preserve">Календарь </w:t>
      </w:r>
      <w:r w:rsidR="00B802BD" w:rsidRPr="00BA2F66">
        <w:rPr>
          <w:rFonts w:ascii="Arial" w:hAnsi="Arial"/>
          <w:b/>
          <w:sz w:val="32"/>
        </w:rPr>
        <w:t>семинаров и тренингов</w:t>
      </w:r>
      <w:r w:rsidR="00005BD3">
        <w:rPr>
          <w:rFonts w:ascii="Arial" w:hAnsi="Arial"/>
          <w:b/>
          <w:sz w:val="32"/>
        </w:rPr>
        <w:t xml:space="preserve"> </w:t>
      </w:r>
      <w:r w:rsidR="00E333B4" w:rsidRPr="00BA2F66">
        <w:rPr>
          <w:rFonts w:ascii="Arial" w:hAnsi="Arial"/>
          <w:b/>
          <w:sz w:val="32"/>
        </w:rPr>
        <w:t>АйТиСи</w:t>
      </w:r>
      <w:r w:rsidR="00005BD3">
        <w:rPr>
          <w:rFonts w:ascii="Arial" w:hAnsi="Arial"/>
          <w:b/>
          <w:sz w:val="32"/>
        </w:rPr>
        <w:t xml:space="preserve"> </w:t>
      </w:r>
      <w:r w:rsidR="00E333B4" w:rsidRPr="00BA2F66">
        <w:rPr>
          <w:rFonts w:ascii="Arial" w:hAnsi="Arial"/>
          <w:b/>
          <w:sz w:val="32"/>
        </w:rPr>
        <w:t>Груп</w:t>
      </w:r>
      <w:r w:rsidR="00BD7E86" w:rsidRPr="00BA2F66">
        <w:rPr>
          <w:rFonts w:ascii="Arial" w:hAnsi="Arial"/>
          <w:b/>
          <w:sz w:val="32"/>
        </w:rPr>
        <w:br/>
      </w:r>
      <w:r w:rsidR="007C7C7E" w:rsidRPr="00BA2F66">
        <w:rPr>
          <w:rFonts w:ascii="Arial" w:hAnsi="Arial"/>
          <w:b/>
          <w:sz w:val="32"/>
        </w:rPr>
        <w:t xml:space="preserve">Санкт-Петербург, </w:t>
      </w:r>
      <w:r w:rsidR="008C4D5F" w:rsidRPr="00BA2F66">
        <w:rPr>
          <w:rFonts w:ascii="Arial" w:hAnsi="Arial"/>
          <w:b/>
          <w:sz w:val="32"/>
        </w:rPr>
        <w:t>201</w:t>
      </w:r>
      <w:r w:rsidR="002211A4">
        <w:rPr>
          <w:rFonts w:ascii="Arial" w:hAnsi="Arial"/>
          <w:b/>
          <w:sz w:val="32"/>
        </w:rPr>
        <w:t>6</w:t>
      </w:r>
      <w:r w:rsidR="00DF59FF" w:rsidRPr="00BA2F66">
        <w:rPr>
          <w:rFonts w:ascii="Arial" w:hAnsi="Arial"/>
          <w:b/>
          <w:sz w:val="32"/>
        </w:rPr>
        <w:br/>
      </w:r>
      <w:r w:rsidR="00DF59FF" w:rsidRPr="00BA2F66">
        <w:rPr>
          <w:rFonts w:ascii="Arial" w:hAnsi="Arial" w:cs="Arial"/>
        </w:rPr>
        <w:t xml:space="preserve">(812) 575-54-64, 764-06-18, </w:t>
      </w:r>
      <w:hyperlink r:id="rId9" w:history="1">
        <w:r w:rsidR="00DF59FF" w:rsidRPr="00BA2F66">
          <w:rPr>
            <w:rStyle w:val="a7"/>
            <w:rFonts w:ascii="Arial" w:hAnsi="Arial" w:cs="Arial"/>
            <w:color w:val="auto"/>
            <w:u w:val="none"/>
          </w:rPr>
          <w:t>info@itctraining.ru</w:t>
        </w:r>
      </w:hyperlink>
      <w:r w:rsidR="00DF59FF" w:rsidRPr="00BA2F66">
        <w:rPr>
          <w:rFonts w:ascii="Arial" w:hAnsi="Arial" w:cs="Arial"/>
        </w:rPr>
        <w:t xml:space="preserve">,  </w:t>
      </w:r>
      <w:hyperlink r:id="rId10" w:history="1">
        <w:r w:rsidR="00DF59FF" w:rsidRPr="00BA2F66">
          <w:rPr>
            <w:rStyle w:val="a7"/>
            <w:rFonts w:ascii="Arial" w:hAnsi="Arial" w:cs="Arial"/>
            <w:color w:val="auto"/>
            <w:u w:val="none"/>
          </w:rPr>
          <w:t>www.itctraining.ru</w:t>
        </w:r>
      </w:hyperlink>
    </w:p>
    <w:p w:rsidR="00F56155" w:rsidRDefault="00F56155" w:rsidP="00705E87">
      <w:pPr>
        <w:jc w:val="center"/>
        <w:rPr>
          <w:rFonts w:ascii="Arial" w:hAnsi="Arial" w:cs="Arial"/>
          <w:b/>
          <w:color w:val="FF6600"/>
        </w:rPr>
      </w:pPr>
    </w:p>
    <w:p w:rsidR="00443F6C" w:rsidRPr="00BA2F66" w:rsidRDefault="00F56155" w:rsidP="00705E87">
      <w:pPr>
        <w:jc w:val="center"/>
        <w:rPr>
          <w:rFonts w:ascii="Arial" w:hAnsi="Arial"/>
          <w:b/>
          <w:color w:val="FF6600"/>
          <w:sz w:val="32"/>
        </w:rPr>
      </w:pPr>
      <w:r>
        <w:rPr>
          <w:rFonts w:ascii="Arial" w:hAnsi="Arial" w:cs="Arial"/>
          <w:b/>
          <w:color w:val="FF6600"/>
        </w:rPr>
        <w:t>Обучение</w:t>
      </w:r>
      <w:r w:rsidR="00726DB2" w:rsidRPr="00BA2F66">
        <w:rPr>
          <w:rFonts w:ascii="Arial" w:hAnsi="Arial" w:cs="Arial"/>
          <w:b/>
          <w:color w:val="FF6600"/>
        </w:rPr>
        <w:t xml:space="preserve"> можно провести в любом городе РФ и СНГ</w:t>
      </w:r>
    </w:p>
    <w:p w:rsidR="003D0F9F" w:rsidRDefault="003D0F9F" w:rsidP="003D0F9F"/>
    <w:tbl>
      <w:tblPr>
        <w:tblW w:w="4900" w:type="pct"/>
        <w:tblCellSpacing w:w="1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4123"/>
        <w:gridCol w:w="3146"/>
      </w:tblGrid>
      <w:tr w:rsidR="003D0F9F" w:rsidTr="003D0F9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D0F9F" w:rsidRPr="003D0F9F" w:rsidRDefault="00A06F4B">
            <w:pPr>
              <w:rPr>
                <w:rStyle w:val="a7"/>
                <w:sz w:val="20"/>
                <w:szCs w:val="20"/>
                <w:u w:val="none"/>
              </w:rPr>
            </w:pPr>
            <w:hyperlink r:id="rId11" w:history="1">
              <w:r w:rsidR="003D0F9F" w:rsidRPr="003D0F9F">
                <w:rPr>
                  <w:rStyle w:val="a7"/>
                  <w:rFonts w:ascii="Tahoma" w:hAnsi="Tahoma" w:cs="Tahoma"/>
                  <w:b/>
                  <w:sz w:val="20"/>
                  <w:szCs w:val="20"/>
                  <w:u w:val="none"/>
                </w:rPr>
                <w:t>Все темы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2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Продажи, переговоры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3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Логистика и ВЭД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3D0F9F" w:rsidRPr="003D0F9F" w:rsidRDefault="00A06F4B">
            <w:pPr>
              <w:rPr>
                <w:rStyle w:val="a7"/>
                <w:sz w:val="20"/>
                <w:szCs w:val="20"/>
                <w:u w:val="none"/>
              </w:rPr>
            </w:pPr>
            <w:hyperlink r:id="rId14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HR, Управление, Кадровое делопроизводство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5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Финансы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6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Секретариат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D0F9F" w:rsidRPr="003D0F9F" w:rsidRDefault="00A06F4B">
            <w:pPr>
              <w:rPr>
                <w:rStyle w:val="a7"/>
                <w:sz w:val="20"/>
                <w:szCs w:val="20"/>
                <w:u w:val="none"/>
              </w:rPr>
            </w:pPr>
            <w:hyperlink r:id="rId17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Маркетинг, Реклама, PR, Выставки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8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Право</w:t>
              </w:r>
            </w:hyperlink>
            <w:r w:rsidR="003D0F9F" w:rsidRPr="003D0F9F">
              <w:rPr>
                <w:rStyle w:val="a7"/>
                <w:sz w:val="20"/>
                <w:szCs w:val="20"/>
                <w:u w:val="none"/>
              </w:rPr>
              <w:br/>
            </w:r>
            <w:hyperlink r:id="rId19" w:history="1">
              <w:r w:rsidR="003D0F9F" w:rsidRPr="003D0F9F">
                <w:rPr>
                  <w:rStyle w:val="a7"/>
                  <w:rFonts w:ascii="Tahoma" w:hAnsi="Tahoma" w:cs="Tahoma"/>
                  <w:sz w:val="20"/>
                  <w:szCs w:val="20"/>
                  <w:u w:val="none"/>
                </w:rPr>
                <w:t>ИТ для бизнеса</w:t>
              </w:r>
            </w:hyperlink>
          </w:p>
        </w:tc>
      </w:tr>
    </w:tbl>
    <w:p w:rsidR="00BE609B" w:rsidRPr="005B7CBB" w:rsidRDefault="00BE609B" w:rsidP="00BE609B">
      <w:pPr>
        <w:rPr>
          <w:b/>
        </w:rPr>
      </w:pPr>
    </w:p>
    <w:tbl>
      <w:tblPr>
        <w:tblW w:w="4988" w:type="pct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0"/>
        <w:gridCol w:w="5244"/>
        <w:gridCol w:w="1984"/>
      </w:tblGrid>
      <w:tr w:rsidR="004A4FA9" w:rsidRPr="004A4FA9" w:rsidTr="00BB4256">
        <w:trPr>
          <w:trHeight w:val="503"/>
          <w:tblCellSpacing w:w="15" w:type="dxa"/>
        </w:trPr>
        <w:tc>
          <w:tcPr>
            <w:tcW w:w="1171" w:type="pct"/>
            <w:shd w:val="clear" w:color="auto" w:fill="auto"/>
            <w:vAlign w:val="center"/>
            <w:hideMark/>
          </w:tcPr>
          <w:p w:rsidR="005B7CBB" w:rsidRPr="004A4FA9" w:rsidRDefault="005B7CBB" w:rsidP="00B90FB0">
            <w:pPr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745" w:type="pct"/>
            <w:shd w:val="clear" w:color="auto" w:fill="auto"/>
            <w:vAlign w:val="center"/>
            <w:hideMark/>
          </w:tcPr>
          <w:p w:rsidR="005B7CBB" w:rsidRPr="00BB5AF0" w:rsidRDefault="005B7CBB" w:rsidP="00B90FB0">
            <w:pPr>
              <w:ind w:right="-31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AF0">
              <w:rPr>
                <w:rFonts w:ascii="Arial" w:hAnsi="Arial" w:cs="Arial"/>
                <w:b/>
                <w:bCs/>
                <w:sz w:val="20"/>
                <w:szCs w:val="20"/>
              </w:rPr>
              <w:t>Название тренинга</w:t>
            </w:r>
          </w:p>
        </w:tc>
        <w:tc>
          <w:tcPr>
            <w:tcW w:w="1021" w:type="pct"/>
            <w:shd w:val="clear" w:color="auto" w:fill="auto"/>
            <w:vAlign w:val="center"/>
            <w:hideMark/>
          </w:tcPr>
          <w:p w:rsidR="005B7CBB" w:rsidRPr="004A4FA9" w:rsidRDefault="005B7CBB" w:rsidP="00B90FB0">
            <w:pPr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Стоимость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MS Excel. Углубленный курс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Организационная структура компании. Оптимизация системы управления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Развитие памяти, внимания, воображения и творческих способностей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Торговля со странами Таможенного Союза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Управление имущественным комплексом предприятия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4-5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Взаимодействие с государственными структурами. Построение конструктивного диалога с властью. GR-менеджеру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Внутренний НДС. Налоговые риски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4-5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Грузовые перевозки. Правовое регулирование и налогообложение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sz w:val="20"/>
                <w:szCs w:val="20"/>
              </w:rPr>
              <w:t> </w:t>
            </w:r>
            <w:r w:rsidRPr="004A4FA9">
              <w:rPr>
                <w:rFonts w:ascii="Arial" w:hAnsi="Arial" w:cs="Arial"/>
                <w:b/>
                <w:sz w:val="20"/>
                <w:szCs w:val="20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4-5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по кадровому делопроизводству. Оформление кадровых документов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4-5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Профориентация и тестирование. Карьерное консультирование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Упрощенная система налогообложения. УСН в 2016 году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Внешнеторговое ценообразование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Концепция бережливого производства «Тойота»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6-7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Секретарское дело с использованием средств ПК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6-7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Стандарты сервиса. Как повысить эффективность сервисного персонала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6-7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Тренинг по НЛП. Нейролингвистическое программирование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Основы финансового анализа. Устойчивые предприятия. Предприятия в предбанкротном состоянии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Упаковка потребительских продуктов. Упаковка FMCG. Реклама и фирменный стиль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Outlook. Базовый курс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3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Бухгалтерская отчетность. Отчетность за 2016 год. Применение НДС, налога на прибыль, налога на имущество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Гособоронзаказ. Обучение по 275-ФЗ и 159-ФЗ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Закупки в здравоохранении. Закупки лекарственных препаратов, медицинского оборудования, расходных материалов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персоналом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проектами в MS Project Server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Прием иностранных граждан: миграционный учет, оформление разрешений, командировки. Изменения 2016 года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11-12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ISO 9001:2015. Создание системы менеджмента качества (СМК), соответствующей требованиям ISO 9001:2015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Нематериальная мотивация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11-12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Организация выставок: маркетинговые аспекты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11-12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4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Переговоры с иностранными партнерами. Межкультурное взаимодействие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11-12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Подбор персонала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11-12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Политическая риторика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Прием на работу: правовые аспекты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13-14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Start-up. С чего начать бизнес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Адаптация персонала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13-14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Аудит систем менеджмента качества (СМК). Внутренний аудит СМК по ISO 9001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13-14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5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 xml:space="preserve">Коллекшн. Взыскание долгов. Soft-collection.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Hard-collection.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Должники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сети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>: online-collection. Mail-collection, message-collection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13-14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Распределительная логистика. Сбытовая логистика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13-14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Финансы для нефинансовых руководителей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14-15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5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Time management in English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Оценка персонала. Аттестация работников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Оценка персонала. Аттестация работников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Активные продажи. Холодные звонки, заключение сделки, презентация товара, стиль продаж, возражения клиентов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Кадровый аудит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Протокольная служба. Деловой этикет. Организация протокольных мероприятий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Риск-менеджмент. Управление рисками на предприятии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ТН ВЭД. Таможенные платежи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Рейдерский захват. Рейдерство. Слияния и поглощения. Недружественные поглощения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Business meetings. Эффективные совещания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6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Визуализация данных средствами MS Office. MS Visio, MS Excel, MS PowerPoint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Организация деловых мероприятий. Организация конференций. Событийный маркетинг. Еvent management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Продвижение компании на рынок Китая и Юго-Восточной Азии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Тренинг для врачей. Первичная консультация. Долгосрочная продажа. Переговоры с пациентом. Переговоры о цене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18-19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call-центром. Управление контакт-центром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Контракт ВЭД. Валютное регулирование и валютный контроль: изменения 2016г.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20-21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Обучение SMM. Продвижение в соцсетях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20-21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Основы логистики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Суммированный учёт рабочего времени. Табельный учет рабочего времени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20-21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проектами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21-22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7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Business writing. Business letters. Деловая переписка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Пенсионное страхование. Отчисления в пенсионный фонд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21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Тренинг генерации идей. Мозговой штурм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Безопасность бизнеса: правовые аспекты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Дистанционное управление персоналом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продажами в кризис: организация отдела продаж, мотивация менеджеров, оргструктура, численность, подбор, наставничество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Фандрайзинг. Fundraising. Разница между донорами, меценатами и спонсорами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Этикет и протокол в работе секретаря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25-26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Effective business communication with a foreign partner.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Переговоры с иностранным партнером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25-26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Мастерство теле и радиоведущих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25-26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8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Мерчандайзинг в торговом зале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25-26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Построение системы мотивации и вознаграждения. Грейдирование, вознаграждение по результатам, нематериальная мотивация, KPI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25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Экспортный НДС. Возмещение НДС. НДС поставки. Оптимизация налогов ВЭД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25-26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Эффективная работа промоперсонала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Офис-менеджер. Административно-хозяйственная работа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27-28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Word. Базовый курс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27-28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Делопроизводство, документооборот и кадровое делопроизводство в государственных и муниципальных учреждениях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27-28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Построение системы контроля. Стратегический, оперативный контроль исполнения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27-28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Профилактика профессионального выгорания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27-28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Тренинг для тренеров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28-29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International teamwork. Работа в международной команде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Гражданский кодекс: актуальные изменения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по маркетингу. Маркетинговые исследования. Конкурентная разведка. Инновационный маркетинг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Обучение по 44-ФЗ. Семинар для поставщиков. Обучение госзакупкам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июля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Телефонные переговоры. Холодные звонки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Legal writing. Юридическая переписка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Excel. Профессиональный уровень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Информационный повод. Информационная кампания. Информационное поле. Написание текстов для СМИ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1-2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Ораторское искусство. Мастерство презентации. Навыки публичных выступлений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1-2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Привлечение заемных средств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0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Профессиональное тестирование персонала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затратами. Методы распределения и расчета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3-4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Бухгалтерский учет для бухгалтеров и предпринимателей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3-4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Жесткие переговоры. Сложные переговоры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3-4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Закупки и снабжение. Работа с поставщиками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3-4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по PR. PR имидж, PR технологии, торговые марки и бренды, копирайтинг, PR и СМИ, PR в интернет, event мероприятия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3-4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по рекламе: позиционирование, бюджет, стимулирование продаж, креатив в рекламе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5S на рабочем месте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Международная логистика. Международные перевозки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5-6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Обучение по 223-ФЗ. Применение 223-ФЗ. С учетом изменений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1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Противодействие экстремизму и терроризму. Предотвращение межнациональных конфликтов. Программы толерантности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СПИН - продажи. Большие продажи. Метод СПИН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Электронные аукционы. Электронные торги. Работа на ЭТП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Office 2016: новые возможности. MS Word 2016. MS Excel 2016. MS PowerPoint 2016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Telephoning in english. Negotiation skills.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Телефонные переговоры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МСФО / Международные стандарты финансовой отчётности. Трансформация отчетности. Трансформация РСБУ в МСФО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Поисковая оптимизация. SEO оптимизация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Продажи риэлторских услуг. Тренинг для агентов недвижимости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Стандарты сервиса в образовании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8-9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Транспортная логистика. Сокращение транспортно-логистических затрат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2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Налоговое законодательство. Актуальные изменения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10-11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Пресс-служба. Создание позитивного имиджа органов власти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10-11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Промышленный маркетинг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10-11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Складская логистика. Организация склада, расчет количества товара, оптимизация, автоматизация, персонал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10-11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Сложные продажи. Переговоры с «закупочным комитетом» клиента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14 900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Трудовая книжка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Антикризисные продажи для руководителей. Стратегия в условиях снижения спроса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Закупки в строительстве. Тендеры в строительстве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Конкурентное право. Антимонопольное право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Международные санкции. Экономические санкции. Последствия и риски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3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Производственная логистика. Оптимизация производственного процесса. Бережливое производство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Управление. Стратегический менеджмент. Операционный менеджмент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Project management. Управление проектами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Пенсионное законодательство с 1 января 2016 года. 400 ФЗ. 173 ФЗ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Секретарю: управление стрессом, конфликтами, тайм-менеджмент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Система развития персонала. Комплексный подход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Стандарты ресторанного этикета. Тренинг для официантов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15-16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Трудовой кодекс: последние изменения. Защита прав работодателя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17-18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Брендинг и ребрендинг. Создание бренда. Продвижение бренда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17-18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Дебиторская задолженность. Психологические приемы воздействия на должников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17-18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4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Деловая переписка. Стилистика письма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17-18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Обучение по 44-ФЗ. Семинар для заказчиков. С учетом последних изменений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17-18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Этика и имидж государственного служащего. Деловой этикет на госслужбе. Культура речи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Дебиторская и кредиторская задолженность. Методы финансового управления ДЗ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19-20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Договорная работа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19-20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Интернет-магазин: создание и продвижение. SEO оптимизация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19-20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Некоммерческая организация. НКО. Управление, правовое положение, финансирование, особенности бухучета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19-20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hyperlink r:id="rId15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проектами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на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базе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 Oracle Primavera Project Management Professional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19 900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19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финансами холдинга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Дебиторская задолженность. Уголовно-правовые аспекты взыскания долгов. Коллекторство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5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Холдинг: правовые аспекты. Организационно-правовые формы, схемы владения, выбор юрисдикций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13 900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Продажи в медицине. Стандарты сервиса в медицине. Стандарты обслуживания пациентов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Продвижение компании на рынок Европы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Секретарю: корпоративная культура. Имидж. Стиль. Коммуникации. Этикет. Стандарты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Управленческий учет в системе управления муниципальным предприятием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22-23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Эффективное собеседование. Структурированное интервью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24-25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Access. Управление базами данных в MS Access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24-25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Внешнеэкономическая деятельность. ВЭД. Таможенный менеджмент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24-25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Государственная и муниципальная служба. Организация работы с персоналом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24-25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Трейдинг для начинающих. Как заработать на фондовом рынке. Как заработать на акциях и фьючерсах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24-25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6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Управленческий учет, бюджетирование в строительстве, девелопменте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26-27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Внутренний аудит. Внутренний контроль на предприятии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26-27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Внутрикорпоративные коммуникации. Внутренняя клиентоориентированность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26-27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для персонала гостиницы. Продажа гостиничных услуг. Служба приема. Стандарты. Гостиничное хозяйство. Горничные. Службы безопасности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26-27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Проверки организаций: ГИТ, налоговая, прокурорская, СЭС, Роспотребнадзор. 294-ФЗ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26-27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Франчайзинг. Виды и технологии франчайзинга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Интернет-разведка. Использование интернет в конкурентной разведке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Курс машинописи. Скоропечать. Слепая печать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29-30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Лидерство. Лидер и команда. Персональное лидерство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29-30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Стандарты сервиса для оператора call / контакт-центра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31 августа - 1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7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MICE. Деловой туризм. Выездные конференции и мероприятия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31 августа - 1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Как увеличить прибыль в магазине. Местоположение, ассортимент, ценообразование, позиционирование, ТМ, мерчандайзинг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31 августа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Социальная работа на предприятии. Питание, медицинское обслуживание, негосударственное пенсионное страхование, организация отдыха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31 августа - 1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Экономическая безопасность. Противодействие мошенничеству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Деловой этикет. Офисный этикет. Этикет общения. Деловые подарки. Дресс-код. Имидж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2-3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Office 2016: новые возможности. MS Word 2016. MS Excel 2016. MS PowerPoint 2016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2-3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Макросы в Excel. Средства автоматизации Excel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2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Тренинг по тайм-менеджменту. Управление временем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Закон о защите прав потребителей. Защита интересов торговых компаний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стрессом. Управление конфликтами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Влияние и противостояние влиянию. Противостояние манипуляциям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Гособоронзаказ. Обучение по 275-ФЗ и 159-ФЗ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25 900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Коучинг для руководителей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Связи со СМИ и общественностью в работе местных органов власти, государственных и муниципальных учреждений, крупных корпораций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5-6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знаниями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7-8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Word. Продвинутый курс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7-8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Корпоративные финансы. Экономический анализ финансово-хозяйственной деятельности. Контроллинг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7-8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Работа на выставках. Продажа на выставке. Работа с базой клиентов. Работа на стенде выставки. Эффективная презентация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7-8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холдингом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9-10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8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Копирайтинг. Спичрайтинг. Написание текстов, слоганов, коммерческих предложений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9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99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Постановка целей. Определение KPI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12 900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9-10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0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Управление бизнес процессами. Оптимизация бизнес-процессов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17 900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1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Договор подряда в строительстве и проектировании. Семинар для бухгалтера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12-13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2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Клиентская база. Lead Generation как инструмент увеличения клиентской базы. Excel, CRM-системы. ABC-сегментирование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16 900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12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3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Корпоративная культура и внутренние коммуникации в компании. Корпоративный имидж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13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4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Проведение совещаний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11 900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14-15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5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MS PowerPoint. Базовый курс. Создание презентаций и слайд-шоу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14-15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6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  <w:lang w:val="en-US"/>
                </w:rPr>
                <w:t xml:space="preserve">People management. Motivating the team. </w:t>
              </w:r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Effective delegation. Управление персоналом на английском языке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18 900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  <w:tr w:rsidR="004A4FA9" w:rsidRPr="004A4FA9" w:rsidTr="00BB4256">
        <w:tblPrEx>
          <w:tblCellSpacing w:w="0" w:type="nil"/>
          <w:shd w:val="clear" w:color="auto" w:fill="FAFAF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/>
        </w:trPr>
        <w:tc>
          <w:tcPr>
            <w:tcW w:w="117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8" w:right="-31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</w:rPr>
              <w:t>14-15 сентября 16 года</w:t>
            </w:r>
          </w:p>
        </w:tc>
        <w:tc>
          <w:tcPr>
            <w:tcW w:w="2745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BB5AF0" w:rsidRDefault="00A06F4B" w:rsidP="00B90FB0">
            <w:pPr>
              <w:spacing w:line="264" w:lineRule="atLeast"/>
              <w:ind w:right="-3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07" w:history="1">
              <w:r w:rsidR="004A4FA9" w:rsidRPr="00BB5AF0">
                <w:rPr>
                  <w:rStyle w:val="a7"/>
                  <w:rFonts w:ascii="Arial" w:hAnsi="Arial" w:cs="Arial"/>
                  <w:b/>
                  <w:color w:val="auto"/>
                  <w:sz w:val="20"/>
                  <w:szCs w:val="20"/>
                  <w:u w:val="none"/>
                </w:rPr>
                <w:t>Деловые переговоры. Деловые коммуникации</w:t>
              </w:r>
            </w:hyperlink>
          </w:p>
        </w:tc>
        <w:tc>
          <w:tcPr>
            <w:tcW w:w="1021" w:type="pct"/>
            <w:shd w:val="clear" w:color="auto" w:fill="FAFAFA"/>
            <w:tcMar>
              <w:top w:w="375" w:type="dxa"/>
              <w:left w:w="450" w:type="dxa"/>
              <w:bottom w:w="375" w:type="dxa"/>
              <w:right w:w="450" w:type="dxa"/>
            </w:tcMar>
            <w:vAlign w:val="center"/>
            <w:hideMark/>
          </w:tcPr>
          <w:p w:rsidR="004A4FA9" w:rsidRPr="004A4FA9" w:rsidRDefault="004A4FA9" w:rsidP="00B90FB0">
            <w:pPr>
              <w:spacing w:line="264" w:lineRule="atLeast"/>
              <w:ind w:left="-302" w:right="-269"/>
              <w:jc w:val="center"/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15 900</w:t>
            </w:r>
            <w:r w:rsidRPr="004A4FA9">
              <w:rPr>
                <w:rStyle w:val="apple-converted-space"/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 </w:t>
            </w:r>
            <w:r w:rsidRPr="004A4FA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</w:rPr>
              <w:t>руб.</w:t>
            </w:r>
          </w:p>
        </w:tc>
      </w:tr>
    </w:tbl>
    <w:p w:rsidR="004A4FA9" w:rsidRDefault="004A4FA9" w:rsidP="00583878"/>
    <w:p w:rsidR="004A4FA9" w:rsidRDefault="004A4FA9" w:rsidP="00583878">
      <w:pPr>
        <w:rPr>
          <w:vanish/>
        </w:rPr>
      </w:pPr>
    </w:p>
    <w:p w:rsidR="00583878" w:rsidRDefault="00583878" w:rsidP="00AF5412">
      <w:pPr>
        <w:rPr>
          <w:vanish/>
        </w:rPr>
      </w:pPr>
    </w:p>
    <w:p w:rsidR="00EA3AFA" w:rsidRDefault="00EA3AFA" w:rsidP="003D0F9F">
      <w:pPr>
        <w:rPr>
          <w:vanish/>
        </w:rPr>
      </w:pPr>
    </w:p>
    <w:p w:rsidR="003D0F9F" w:rsidRDefault="003D0F9F" w:rsidP="00B26A58">
      <w:pPr>
        <w:rPr>
          <w:vanish/>
        </w:rPr>
      </w:pPr>
    </w:p>
    <w:p w:rsidR="0078104C" w:rsidRPr="00BA2F66" w:rsidRDefault="0078104C" w:rsidP="00705E87">
      <w:pPr>
        <w:pStyle w:val="4"/>
        <w:rPr>
          <w:rFonts w:ascii="Tahoma" w:hAnsi="Tahoma" w:cs="Tahoma"/>
          <w:sz w:val="18"/>
          <w:szCs w:val="18"/>
        </w:rPr>
      </w:pPr>
      <w:r w:rsidRPr="00BA2F66">
        <w:rPr>
          <w:rFonts w:ascii="Tahoma" w:hAnsi="Tahoma" w:cs="Tahoma"/>
          <w:sz w:val="18"/>
          <w:szCs w:val="18"/>
        </w:rPr>
        <w:t>ВЫБОР НЕОБХОДИМОЙ ФОРМЫ ОБУЧЕНИЯ В ЗАВИСИМОСТИ ОТ КОЛИЧЕСТВА УЧАСТНИКОВ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5"/>
        <w:gridCol w:w="7626"/>
      </w:tblGrid>
      <w:tr w:rsidR="0078104C" w:rsidRPr="00BA2F66">
        <w:trPr>
          <w:tblCellSpacing w:w="15" w:type="dxa"/>
        </w:trPr>
        <w:tc>
          <w:tcPr>
            <w:tcW w:w="2100" w:type="dxa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spacing w:before="100" w:beforeAutospacing="1" w:after="100" w:afterAutospacing="1"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BA2F66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1-5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>Для небольших групп и индивидуального обучения мы предлагаем участие в наших сборных</w:t>
            </w:r>
            <w:r w:rsidR="00005BD3">
              <w:rPr>
                <w:rFonts w:ascii="Tahoma" w:hAnsi="Tahoma" w:cs="Tahoma"/>
                <w:color w:val="464646"/>
                <w:sz w:val="17"/>
                <w:szCs w:val="17"/>
              </w:rPr>
              <w:t xml:space="preserve"> </w:t>
            </w:r>
            <w:hyperlink r:id="rId208" w:history="1">
              <w:r w:rsidRPr="00BA2F66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семинарах и тренингах</w:t>
              </w:r>
            </w:hyperlink>
          </w:p>
        </w:tc>
      </w:tr>
      <w:tr w:rsidR="0078104C" w:rsidRPr="00BA2F66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spacing w:before="100" w:beforeAutospacing="1" w:after="100" w:afterAutospacing="1"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BA2F66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5-8 человек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 xml:space="preserve">Вы можете заказать </w:t>
            </w:r>
            <w:hyperlink r:id="rId209" w:history="1">
              <w:r w:rsidRPr="00BA2F66">
                <w:rPr>
                  <w:rStyle w:val="a9"/>
                  <w:rFonts w:ascii="Tahoma" w:hAnsi="Tahoma" w:cs="Tahoma"/>
                  <w:color w:val="0060AF"/>
                  <w:sz w:val="17"/>
                  <w:szCs w:val="17"/>
                </w:rPr>
                <w:t xml:space="preserve">корпоративное обучение </w:t>
              </w:r>
            </w:hyperlink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 xml:space="preserve">или мы можем скомплектовать для вас группу </w:t>
            </w:r>
            <w:hyperlink r:id="rId210" w:history="1">
              <w:r w:rsidRPr="00BA2F66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открытого тренинга</w:t>
              </w:r>
            </w:hyperlink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дополнительно к календарю, скидки от количества </w:t>
            </w:r>
            <w:r w:rsidR="008107F5" w:rsidRPr="00BA2F66">
              <w:rPr>
                <w:rFonts w:ascii="Tahoma" w:hAnsi="Tahoma" w:cs="Tahoma"/>
                <w:color w:val="464646"/>
                <w:sz w:val="17"/>
                <w:szCs w:val="17"/>
              </w:rPr>
              <w:t>участников</w:t>
            </w:r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 xml:space="preserve"> не действуют.</w:t>
            </w:r>
          </w:p>
        </w:tc>
      </w:tr>
      <w:tr w:rsidR="0078104C" w:rsidRPr="00BA2F66">
        <w:trPr>
          <w:tblCellSpacing w:w="15" w:type="dxa"/>
        </w:trPr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spacing w:before="100" w:beforeAutospacing="1" w:after="100" w:afterAutospacing="1"/>
              <w:outlineLvl w:val="4"/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</w:pPr>
            <w:r w:rsidRPr="00BA2F66">
              <w:rPr>
                <w:rFonts w:ascii="Tahoma" w:hAnsi="Tahoma" w:cs="Tahoma"/>
                <w:b/>
                <w:bCs/>
                <w:color w:val="0060AF"/>
                <w:sz w:val="17"/>
                <w:szCs w:val="17"/>
              </w:rPr>
              <w:t>9-15 человек и &gt;</w:t>
            </w:r>
          </w:p>
        </w:tc>
        <w:tc>
          <w:tcPr>
            <w:tcW w:w="0" w:type="auto"/>
            <w:shd w:val="clear" w:color="auto" w:fill="FDE6C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8104C" w:rsidRPr="00BA2F66" w:rsidRDefault="0078104C" w:rsidP="00705E87">
            <w:pPr>
              <w:rPr>
                <w:rFonts w:ascii="Tahoma" w:hAnsi="Tahoma" w:cs="Tahoma"/>
                <w:color w:val="464646"/>
                <w:sz w:val="17"/>
                <w:szCs w:val="17"/>
              </w:rPr>
            </w:pPr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 xml:space="preserve">Организация тренингов с выездом на предприятие на </w:t>
            </w:r>
            <w:hyperlink r:id="rId211" w:history="1">
              <w:r w:rsidRPr="00BA2F66">
                <w:rPr>
                  <w:rFonts w:ascii="Tahoma" w:hAnsi="Tahoma" w:cs="Tahoma"/>
                  <w:b/>
                  <w:bCs/>
                  <w:color w:val="0060AF"/>
                  <w:sz w:val="17"/>
                  <w:szCs w:val="17"/>
                </w:rPr>
                <w:t>предложенные темы</w:t>
              </w:r>
            </w:hyperlink>
            <w:r w:rsidRPr="00BA2F66">
              <w:rPr>
                <w:rFonts w:ascii="Tahoma" w:hAnsi="Tahoma" w:cs="Tahoma"/>
                <w:color w:val="464646"/>
                <w:sz w:val="17"/>
                <w:szCs w:val="17"/>
              </w:rPr>
              <w:t>. О ценах можно узнать по телефону: (812) 764-06-18</w:t>
            </w:r>
          </w:p>
        </w:tc>
      </w:tr>
    </w:tbl>
    <w:p w:rsidR="00C15D12" w:rsidRPr="00A06F4B" w:rsidRDefault="00010F9C" w:rsidP="00A06F4B">
      <w:pPr>
        <w:rPr>
          <w:rFonts w:ascii="Arial" w:hAnsi="Arial" w:cs="Arial"/>
          <w:color w:val="464646"/>
          <w:sz w:val="20"/>
          <w:szCs w:val="20"/>
        </w:rPr>
      </w:pPr>
      <w:r w:rsidRPr="00BA2F66">
        <w:rPr>
          <w:rFonts w:ascii="Arial" w:hAnsi="Arial" w:cs="Arial"/>
          <w:b/>
          <w:color w:val="0000FF"/>
          <w:sz w:val="20"/>
          <w:szCs w:val="20"/>
        </w:rPr>
        <w:br/>
      </w:r>
      <w:bookmarkStart w:id="0" w:name="_GoBack"/>
      <w:bookmarkEnd w:id="0"/>
      <w:r w:rsidR="000E7EA6" w:rsidRPr="00BA2F66">
        <w:rPr>
          <w:rFonts w:ascii="Arial" w:hAnsi="Arial" w:cs="Arial"/>
          <w:b/>
          <w:color w:val="0000FF"/>
          <w:sz w:val="20"/>
          <w:szCs w:val="20"/>
        </w:rPr>
        <w:br/>
      </w:r>
      <w:r w:rsidR="00DF59FF" w:rsidRPr="00BA2F66">
        <w:rPr>
          <w:rFonts w:ascii="Arial" w:hAnsi="Arial" w:cs="Arial"/>
          <w:b/>
          <w:color w:val="0000FF"/>
          <w:sz w:val="20"/>
          <w:szCs w:val="20"/>
        </w:rPr>
        <w:t xml:space="preserve">ЗАЯВКА </w:t>
      </w:r>
      <w:r w:rsidR="00DF59FF" w:rsidRPr="00BA2F66">
        <w:rPr>
          <w:rFonts w:ascii="Arial" w:hAnsi="Arial" w:cs="Arial"/>
          <w:b/>
          <w:color w:val="000000"/>
          <w:sz w:val="20"/>
          <w:szCs w:val="20"/>
        </w:rPr>
        <w:t xml:space="preserve">по тел./ф. (812) 575-54-64, 764-06-18, </w:t>
      </w:r>
      <w:hyperlink r:id="rId212" w:history="1">
        <w:r w:rsidR="00DF59FF" w:rsidRPr="00BA2F66">
          <w:rPr>
            <w:rStyle w:val="a7"/>
            <w:rFonts w:ascii="Arial" w:hAnsi="Arial" w:cs="Arial"/>
            <w:b/>
            <w:sz w:val="20"/>
            <w:szCs w:val="20"/>
            <w:u w:val="none"/>
          </w:rPr>
          <w:t>info@itctraining.ru</w:t>
        </w:r>
      </w:hyperlink>
      <w:r w:rsidR="00DF59FF" w:rsidRPr="00BA2F66">
        <w:rPr>
          <w:rFonts w:ascii="Arial" w:hAnsi="Arial" w:cs="Arial"/>
          <w:b/>
          <w:color w:val="000000"/>
          <w:sz w:val="20"/>
          <w:szCs w:val="20"/>
        </w:rPr>
        <w:t xml:space="preserve"> и на сайте </w:t>
      </w:r>
      <w:hyperlink r:id="rId213" w:history="1">
        <w:r w:rsidR="00DF59FF" w:rsidRPr="00BA2F66">
          <w:rPr>
            <w:rStyle w:val="a7"/>
            <w:rFonts w:ascii="Arial" w:hAnsi="Arial" w:cs="Arial"/>
            <w:b/>
            <w:color w:val="800080"/>
            <w:sz w:val="20"/>
            <w:szCs w:val="20"/>
            <w:u w:val="none"/>
          </w:rPr>
          <w:t>www.itctraining.ru</w:t>
        </w:r>
      </w:hyperlink>
    </w:p>
    <w:sectPr w:rsidR="00C15D12" w:rsidRPr="00A06F4B" w:rsidSect="00583878">
      <w:headerReference w:type="default" r:id="rId214"/>
      <w:footerReference w:type="even" r:id="rId215"/>
      <w:footerReference w:type="default" r:id="rId216"/>
      <w:footnotePr>
        <w:pos w:val="beneathText"/>
      </w:footnotePr>
      <w:endnotePr>
        <w:numFmt w:val="decimal"/>
      </w:endnotePr>
      <w:pgSz w:w="11906" w:h="16838"/>
      <w:pgMar w:top="1247" w:right="851" w:bottom="96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16" w:rsidRDefault="00285C16">
      <w:r>
        <w:separator/>
      </w:r>
    </w:p>
  </w:endnote>
  <w:endnote w:type="continuationSeparator" w:id="0">
    <w:p w:rsidR="00285C16" w:rsidRDefault="00285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6" w:rsidRDefault="00BB4256" w:rsidP="00A477C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B4256" w:rsidRDefault="00BB425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6" w:rsidRDefault="00BB4256" w:rsidP="00B26A58">
    <w:pPr>
      <w:pStyle w:val="a5"/>
      <w:framePr w:wrap="around" w:vAnchor="text" w:hAnchor="page" w:x="10981" w:y="207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F4B">
      <w:rPr>
        <w:rStyle w:val="a6"/>
        <w:noProof/>
      </w:rPr>
      <w:t>20</w:t>
    </w:r>
    <w:r>
      <w:rPr>
        <w:rStyle w:val="a6"/>
      </w:rPr>
      <w:fldChar w:fldCharType="end"/>
    </w:r>
  </w:p>
  <w:p w:rsidR="00BB4256" w:rsidRDefault="00BB4256" w:rsidP="00A477C7">
    <w:pPr>
      <w:pStyle w:val="a5"/>
      <w:ind w:right="360"/>
      <w:jc w:val="center"/>
      <w:rPr>
        <w:rFonts w:ascii="Tahoma" w:hAnsi="Tahoma" w:cs="Tahoma"/>
        <w:b/>
        <w:sz w:val="22"/>
        <w:szCs w:val="22"/>
      </w:rPr>
    </w:pPr>
  </w:p>
  <w:p w:rsidR="00BB4256" w:rsidRDefault="00A06F4B" w:rsidP="00A477C7">
    <w:pPr>
      <w:pStyle w:val="a5"/>
      <w:ind w:right="360"/>
      <w:jc w:val="center"/>
      <w:rPr>
        <w:rFonts w:ascii="Tahoma" w:hAnsi="Tahoma" w:cs="Tahoma"/>
        <w:sz w:val="22"/>
        <w:szCs w:val="22"/>
        <w:lang w:val="en-US"/>
      </w:rPr>
    </w:pPr>
    <w:r>
      <w:rPr>
        <w:rFonts w:ascii="Tahoma" w:hAnsi="Tahoma" w:cs="Tahoma"/>
        <w:b/>
        <w:noProof/>
        <w:sz w:val="22"/>
        <w:szCs w:val="22"/>
      </w:rPr>
      <w:pict>
        <v:line id="_x0000_s2051" style="position:absolute;left:0;text-align:left;z-index:251658752" from="0,-3.1pt" to="417.6pt,-3.1pt" o:allowincell="f" stroked="f"/>
      </w:pict>
    </w:r>
    <w:r>
      <w:rPr>
        <w:rFonts w:ascii="Tahoma" w:hAnsi="Tahoma" w:cs="Tahoma"/>
        <w:noProof/>
        <w:sz w:val="22"/>
        <w:szCs w:val="22"/>
      </w:rPr>
      <w:pict>
        <v:line id="_x0000_s2049" style="position:absolute;left:0;text-align:left;z-index:251656704" from="-1.95pt,-3.9pt" to="466.05pt,-3.9pt" o:allowincell="f" strokeweight="3pt">
          <v:stroke linestyle="thinThin"/>
        </v:line>
      </w:pict>
    </w:r>
    <w:r w:rsidR="00BB4256">
      <w:rPr>
        <w:rFonts w:ascii="Tahoma" w:hAnsi="Tahoma" w:cs="Tahoma"/>
        <w:b/>
        <w:sz w:val="22"/>
        <w:szCs w:val="22"/>
        <w:lang w:val="en-US"/>
      </w:rPr>
      <w:t xml:space="preserve">ITC Group, </w:t>
    </w:r>
    <w:r w:rsidR="00BB4256">
      <w:rPr>
        <w:rFonts w:ascii="Tahoma" w:hAnsi="Tahoma" w:cs="Tahoma"/>
        <w:sz w:val="22"/>
        <w:szCs w:val="22"/>
      </w:rPr>
      <w:t>Т</w:t>
    </w:r>
    <w:r w:rsidR="00BB4256">
      <w:rPr>
        <w:rFonts w:ascii="Tahoma" w:hAnsi="Tahoma" w:cs="Tahoma"/>
        <w:sz w:val="22"/>
        <w:szCs w:val="22"/>
        <w:lang w:val="en-US"/>
      </w:rPr>
      <w:t>./</w:t>
    </w:r>
    <w:r w:rsidR="00BB4256">
      <w:rPr>
        <w:rFonts w:ascii="Tahoma" w:hAnsi="Tahoma" w:cs="Tahoma"/>
        <w:sz w:val="22"/>
        <w:szCs w:val="22"/>
      </w:rPr>
      <w:t>ф</w:t>
    </w:r>
    <w:r w:rsidR="00BB4256">
      <w:rPr>
        <w:rFonts w:ascii="Tahoma" w:hAnsi="Tahoma" w:cs="Tahoma"/>
        <w:sz w:val="22"/>
        <w:szCs w:val="22"/>
        <w:lang w:val="en-US"/>
      </w:rPr>
      <w:t>. (812) 575 54 64</w:t>
    </w:r>
    <w:r w:rsidR="00BB4256" w:rsidRPr="002133D1">
      <w:rPr>
        <w:rFonts w:ascii="Tahoma" w:hAnsi="Tahoma" w:cs="Tahoma"/>
        <w:sz w:val="22"/>
        <w:szCs w:val="22"/>
        <w:lang w:val="en-US"/>
      </w:rPr>
      <w:t xml:space="preserve">, </w:t>
    </w:r>
    <w:r w:rsidR="00BB4256">
      <w:rPr>
        <w:rFonts w:ascii="Tahoma" w:hAnsi="Tahoma" w:cs="Tahoma"/>
        <w:sz w:val="22"/>
        <w:szCs w:val="22"/>
        <w:lang w:val="en-US"/>
      </w:rPr>
      <w:t>764</w:t>
    </w:r>
    <w:r w:rsidR="00BB4256" w:rsidRPr="00214ACB">
      <w:rPr>
        <w:rFonts w:ascii="Tahoma" w:hAnsi="Tahoma" w:cs="Tahoma"/>
        <w:sz w:val="22"/>
        <w:szCs w:val="22"/>
        <w:lang w:val="en-US"/>
      </w:rPr>
      <w:t>0618</w:t>
    </w:r>
    <w:r w:rsidR="00BB4256">
      <w:rPr>
        <w:rFonts w:ascii="Tahoma" w:hAnsi="Tahoma" w:cs="Tahoma"/>
        <w:sz w:val="22"/>
        <w:szCs w:val="22"/>
        <w:lang w:val="en-US"/>
      </w:rPr>
      <w:t xml:space="preserve">, </w:t>
    </w:r>
    <w:hyperlink r:id="rId1" w:history="1">
      <w:r w:rsidR="00BB4256">
        <w:rPr>
          <w:rStyle w:val="a7"/>
          <w:rFonts w:ascii="Tahoma" w:hAnsi="Tahoma" w:cs="Tahoma"/>
          <w:sz w:val="22"/>
          <w:szCs w:val="22"/>
          <w:lang w:val="en-US"/>
        </w:rPr>
        <w:t>info@itctraining.ru</w:t>
      </w:r>
    </w:hyperlink>
    <w:hyperlink r:id="rId2" w:history="1">
      <w:r w:rsidR="00BB4256">
        <w:rPr>
          <w:rStyle w:val="a7"/>
          <w:rFonts w:ascii="Tahoma" w:hAnsi="Tahoma" w:cs="Tahoma"/>
          <w:sz w:val="22"/>
          <w:szCs w:val="22"/>
          <w:lang w:val="en-US"/>
        </w:rPr>
        <w:t>www.itctraining.ru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16" w:rsidRDefault="00285C16">
      <w:r>
        <w:separator/>
      </w:r>
    </w:p>
  </w:footnote>
  <w:footnote w:type="continuationSeparator" w:id="0">
    <w:p w:rsidR="00285C16" w:rsidRDefault="00285C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56" w:rsidRDefault="00A06F4B" w:rsidP="00005BD3">
    <w:pPr>
      <w:pStyle w:val="a4"/>
      <w:jc w:val="right"/>
      <w:rPr>
        <w:rFonts w:ascii="Tahoma" w:hAnsi="Tahoma"/>
      </w:rPr>
    </w:pPr>
    <w:r>
      <w:rPr>
        <w:rFonts w:ascii="Tahoma" w:hAnsi="Tahoma"/>
        <w:noProof/>
      </w:rPr>
      <w:pict>
        <v:line id="_x0000_s2052" style="position:absolute;left:0;text-align:left;z-index:251660800" from="-9pt,21.3pt" to="468pt,21.3pt" o:allowincell="f" strokeweight="3pt">
          <v:stroke linestyle="thinThin"/>
        </v:line>
      </w:pict>
    </w:r>
    <w:r w:rsidR="00BB4256">
      <w:rPr>
        <w:rFonts w:ascii="Tahoma" w:hAnsi="Tahoma"/>
      </w:rPr>
      <w:t>Календарь семинаров</w:t>
    </w:r>
    <w:r>
      <w:rPr>
        <w:rFonts w:ascii="Tahoma" w:hAnsi="Tahoma"/>
      </w:rPr>
      <w:t xml:space="preserve"> и тренингов АйТиСи Груп на 2016</w:t>
    </w:r>
    <w:r w:rsidR="00BB4256">
      <w:rPr>
        <w:rFonts w:ascii="Tahoma" w:hAnsi="Tahoma"/>
      </w:rPr>
      <w:t xml:space="preserve"> г.</w:t>
    </w:r>
  </w:p>
  <w:p w:rsidR="00BB4256" w:rsidRDefault="00BB4256">
    <w:pPr>
      <w:pStyle w:val="a4"/>
      <w:jc w:val="right"/>
      <w:rPr>
        <w:rFonts w:ascii="Tahoma" w:hAnsi="Tahom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913B0"/>
    <w:multiLevelType w:val="multilevel"/>
    <w:tmpl w:val="00C4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C387A"/>
    <w:multiLevelType w:val="multilevel"/>
    <w:tmpl w:val="9EE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82C67"/>
    <w:rsid w:val="00000A16"/>
    <w:rsid w:val="00001336"/>
    <w:rsid w:val="00004A9F"/>
    <w:rsid w:val="0000505F"/>
    <w:rsid w:val="0000591B"/>
    <w:rsid w:val="00005BD3"/>
    <w:rsid w:val="00006E87"/>
    <w:rsid w:val="00010F9C"/>
    <w:rsid w:val="000134D3"/>
    <w:rsid w:val="00013EEA"/>
    <w:rsid w:val="0002553D"/>
    <w:rsid w:val="00026D11"/>
    <w:rsid w:val="00035488"/>
    <w:rsid w:val="00037F84"/>
    <w:rsid w:val="000463F6"/>
    <w:rsid w:val="00047F08"/>
    <w:rsid w:val="0005025E"/>
    <w:rsid w:val="000530F9"/>
    <w:rsid w:val="00053D59"/>
    <w:rsid w:val="000548A1"/>
    <w:rsid w:val="00055B67"/>
    <w:rsid w:val="0005609F"/>
    <w:rsid w:val="00056587"/>
    <w:rsid w:val="0005664F"/>
    <w:rsid w:val="0005781C"/>
    <w:rsid w:val="00060594"/>
    <w:rsid w:val="000618D9"/>
    <w:rsid w:val="000630A6"/>
    <w:rsid w:val="000646FC"/>
    <w:rsid w:val="00070763"/>
    <w:rsid w:val="00071380"/>
    <w:rsid w:val="000732DF"/>
    <w:rsid w:val="00075DE6"/>
    <w:rsid w:val="00077A6E"/>
    <w:rsid w:val="0008021F"/>
    <w:rsid w:val="00081E96"/>
    <w:rsid w:val="000836C0"/>
    <w:rsid w:val="000837DE"/>
    <w:rsid w:val="00086445"/>
    <w:rsid w:val="00086A79"/>
    <w:rsid w:val="00093622"/>
    <w:rsid w:val="00094E35"/>
    <w:rsid w:val="00097114"/>
    <w:rsid w:val="0009721B"/>
    <w:rsid w:val="000974A4"/>
    <w:rsid w:val="000A4811"/>
    <w:rsid w:val="000B11CF"/>
    <w:rsid w:val="000B3DF2"/>
    <w:rsid w:val="000B4689"/>
    <w:rsid w:val="000B7F9F"/>
    <w:rsid w:val="000C317C"/>
    <w:rsid w:val="000C39F7"/>
    <w:rsid w:val="000C58EF"/>
    <w:rsid w:val="000D051B"/>
    <w:rsid w:val="000D186A"/>
    <w:rsid w:val="000D38F0"/>
    <w:rsid w:val="000D4106"/>
    <w:rsid w:val="000D6EC2"/>
    <w:rsid w:val="000E0F3E"/>
    <w:rsid w:val="000E15A9"/>
    <w:rsid w:val="000E4076"/>
    <w:rsid w:val="000E4BF3"/>
    <w:rsid w:val="000E5EFA"/>
    <w:rsid w:val="000E705C"/>
    <w:rsid w:val="000E7EA6"/>
    <w:rsid w:val="000E7ED6"/>
    <w:rsid w:val="000F2190"/>
    <w:rsid w:val="000F2541"/>
    <w:rsid w:val="000F2D5E"/>
    <w:rsid w:val="000F4296"/>
    <w:rsid w:val="000F56FF"/>
    <w:rsid w:val="000F5A3C"/>
    <w:rsid w:val="000F5C38"/>
    <w:rsid w:val="00102F98"/>
    <w:rsid w:val="001035DA"/>
    <w:rsid w:val="00103EEA"/>
    <w:rsid w:val="00110057"/>
    <w:rsid w:val="001178F6"/>
    <w:rsid w:val="001222B5"/>
    <w:rsid w:val="0012237A"/>
    <w:rsid w:val="001244C7"/>
    <w:rsid w:val="00125BDA"/>
    <w:rsid w:val="00126DB5"/>
    <w:rsid w:val="00127E20"/>
    <w:rsid w:val="00144CA8"/>
    <w:rsid w:val="00151612"/>
    <w:rsid w:val="0015531F"/>
    <w:rsid w:val="001569F8"/>
    <w:rsid w:val="001666F0"/>
    <w:rsid w:val="00166AB7"/>
    <w:rsid w:val="00166EC9"/>
    <w:rsid w:val="00167EEC"/>
    <w:rsid w:val="00170F31"/>
    <w:rsid w:val="00174157"/>
    <w:rsid w:val="001751FF"/>
    <w:rsid w:val="00175EB3"/>
    <w:rsid w:val="001821F7"/>
    <w:rsid w:val="00182A77"/>
    <w:rsid w:val="00182F87"/>
    <w:rsid w:val="001833EA"/>
    <w:rsid w:val="0018519D"/>
    <w:rsid w:val="0019155C"/>
    <w:rsid w:val="00193181"/>
    <w:rsid w:val="00193225"/>
    <w:rsid w:val="00193F09"/>
    <w:rsid w:val="001A272E"/>
    <w:rsid w:val="001B372C"/>
    <w:rsid w:val="001B3800"/>
    <w:rsid w:val="001B3806"/>
    <w:rsid w:val="001B48C2"/>
    <w:rsid w:val="001B65B9"/>
    <w:rsid w:val="001B6CB7"/>
    <w:rsid w:val="001C19AB"/>
    <w:rsid w:val="001C2412"/>
    <w:rsid w:val="001C3217"/>
    <w:rsid w:val="001C434B"/>
    <w:rsid w:val="001C5C7A"/>
    <w:rsid w:val="001C7529"/>
    <w:rsid w:val="001D2EB2"/>
    <w:rsid w:val="001D783B"/>
    <w:rsid w:val="001E12F9"/>
    <w:rsid w:val="001E67AE"/>
    <w:rsid w:val="001E70E9"/>
    <w:rsid w:val="001F42A4"/>
    <w:rsid w:val="001F5562"/>
    <w:rsid w:val="001F7BD0"/>
    <w:rsid w:val="00205E4E"/>
    <w:rsid w:val="00206646"/>
    <w:rsid w:val="00207412"/>
    <w:rsid w:val="00207883"/>
    <w:rsid w:val="00211147"/>
    <w:rsid w:val="00211CEE"/>
    <w:rsid w:val="002132D5"/>
    <w:rsid w:val="002133D1"/>
    <w:rsid w:val="002144D5"/>
    <w:rsid w:val="00214ACB"/>
    <w:rsid w:val="002170FD"/>
    <w:rsid w:val="00220B94"/>
    <w:rsid w:val="002211A4"/>
    <w:rsid w:val="002223C9"/>
    <w:rsid w:val="00222A04"/>
    <w:rsid w:val="00225D91"/>
    <w:rsid w:val="0022713D"/>
    <w:rsid w:val="0023116D"/>
    <w:rsid w:val="00234006"/>
    <w:rsid w:val="00244BBA"/>
    <w:rsid w:val="002510A9"/>
    <w:rsid w:val="00251866"/>
    <w:rsid w:val="00253E40"/>
    <w:rsid w:val="0025755C"/>
    <w:rsid w:val="002645A3"/>
    <w:rsid w:val="002648D9"/>
    <w:rsid w:val="00266546"/>
    <w:rsid w:val="00266B59"/>
    <w:rsid w:val="00267DC8"/>
    <w:rsid w:val="002701AA"/>
    <w:rsid w:val="0027414B"/>
    <w:rsid w:val="0027448A"/>
    <w:rsid w:val="00275D0C"/>
    <w:rsid w:val="00276AF2"/>
    <w:rsid w:val="00280940"/>
    <w:rsid w:val="00283B99"/>
    <w:rsid w:val="00285C16"/>
    <w:rsid w:val="00285D3C"/>
    <w:rsid w:val="0029301F"/>
    <w:rsid w:val="002952DE"/>
    <w:rsid w:val="00296A21"/>
    <w:rsid w:val="002A00DF"/>
    <w:rsid w:val="002A0140"/>
    <w:rsid w:val="002A087E"/>
    <w:rsid w:val="002A18F5"/>
    <w:rsid w:val="002A2417"/>
    <w:rsid w:val="002A3366"/>
    <w:rsid w:val="002A33F4"/>
    <w:rsid w:val="002B0647"/>
    <w:rsid w:val="002B15AE"/>
    <w:rsid w:val="002B6667"/>
    <w:rsid w:val="002B69BA"/>
    <w:rsid w:val="002C06DB"/>
    <w:rsid w:val="002C0839"/>
    <w:rsid w:val="002C1B7B"/>
    <w:rsid w:val="002C328F"/>
    <w:rsid w:val="002C440E"/>
    <w:rsid w:val="002C4ABF"/>
    <w:rsid w:val="002C55AB"/>
    <w:rsid w:val="002C5CA8"/>
    <w:rsid w:val="002C664B"/>
    <w:rsid w:val="002C6A18"/>
    <w:rsid w:val="002D0624"/>
    <w:rsid w:val="002D5153"/>
    <w:rsid w:val="002E2BDC"/>
    <w:rsid w:val="002E4909"/>
    <w:rsid w:val="002E4DE6"/>
    <w:rsid w:val="002E7A8D"/>
    <w:rsid w:val="002E7B29"/>
    <w:rsid w:val="002F0DE3"/>
    <w:rsid w:val="002F22C4"/>
    <w:rsid w:val="002F2DF7"/>
    <w:rsid w:val="002F434D"/>
    <w:rsid w:val="0030484C"/>
    <w:rsid w:val="003050E7"/>
    <w:rsid w:val="0030516A"/>
    <w:rsid w:val="00310710"/>
    <w:rsid w:val="00311DAE"/>
    <w:rsid w:val="00312123"/>
    <w:rsid w:val="00312989"/>
    <w:rsid w:val="00314745"/>
    <w:rsid w:val="00315B3E"/>
    <w:rsid w:val="00320851"/>
    <w:rsid w:val="003248B5"/>
    <w:rsid w:val="00325882"/>
    <w:rsid w:val="00326ED3"/>
    <w:rsid w:val="003306E1"/>
    <w:rsid w:val="00331355"/>
    <w:rsid w:val="0033275A"/>
    <w:rsid w:val="003342A8"/>
    <w:rsid w:val="003412CE"/>
    <w:rsid w:val="003433E1"/>
    <w:rsid w:val="00345405"/>
    <w:rsid w:val="00345448"/>
    <w:rsid w:val="0034650E"/>
    <w:rsid w:val="0035023D"/>
    <w:rsid w:val="00351E76"/>
    <w:rsid w:val="0035350E"/>
    <w:rsid w:val="00355183"/>
    <w:rsid w:val="003575BD"/>
    <w:rsid w:val="00360ABB"/>
    <w:rsid w:val="00362423"/>
    <w:rsid w:val="00362797"/>
    <w:rsid w:val="0036379E"/>
    <w:rsid w:val="00363F72"/>
    <w:rsid w:val="0036616A"/>
    <w:rsid w:val="00372566"/>
    <w:rsid w:val="00380144"/>
    <w:rsid w:val="00381D2A"/>
    <w:rsid w:val="00383F40"/>
    <w:rsid w:val="00385728"/>
    <w:rsid w:val="00385E81"/>
    <w:rsid w:val="003915AA"/>
    <w:rsid w:val="003933DE"/>
    <w:rsid w:val="003963F2"/>
    <w:rsid w:val="003A015A"/>
    <w:rsid w:val="003A103B"/>
    <w:rsid w:val="003A2775"/>
    <w:rsid w:val="003A3A20"/>
    <w:rsid w:val="003A3B3C"/>
    <w:rsid w:val="003A73C8"/>
    <w:rsid w:val="003B1B7F"/>
    <w:rsid w:val="003B28DF"/>
    <w:rsid w:val="003B54E6"/>
    <w:rsid w:val="003B6A5D"/>
    <w:rsid w:val="003C3AE6"/>
    <w:rsid w:val="003C53F7"/>
    <w:rsid w:val="003C5DB4"/>
    <w:rsid w:val="003C72E5"/>
    <w:rsid w:val="003C7B68"/>
    <w:rsid w:val="003D06B7"/>
    <w:rsid w:val="003D0F9F"/>
    <w:rsid w:val="003D1600"/>
    <w:rsid w:val="003D18F9"/>
    <w:rsid w:val="003D1A61"/>
    <w:rsid w:val="003D1C03"/>
    <w:rsid w:val="003D2DD6"/>
    <w:rsid w:val="003D7E37"/>
    <w:rsid w:val="003E3FD6"/>
    <w:rsid w:val="003E4A8B"/>
    <w:rsid w:val="003E4C04"/>
    <w:rsid w:val="003E4F05"/>
    <w:rsid w:val="003E56FE"/>
    <w:rsid w:val="003E59B9"/>
    <w:rsid w:val="003E71E4"/>
    <w:rsid w:val="003E7EF4"/>
    <w:rsid w:val="0040038B"/>
    <w:rsid w:val="00401B2B"/>
    <w:rsid w:val="00402DF7"/>
    <w:rsid w:val="00404E01"/>
    <w:rsid w:val="00404EDE"/>
    <w:rsid w:val="00406D4E"/>
    <w:rsid w:val="00407FF2"/>
    <w:rsid w:val="00410A64"/>
    <w:rsid w:val="00410AFB"/>
    <w:rsid w:val="00416A40"/>
    <w:rsid w:val="00417142"/>
    <w:rsid w:val="00417283"/>
    <w:rsid w:val="00417701"/>
    <w:rsid w:val="00423D80"/>
    <w:rsid w:val="00426B9B"/>
    <w:rsid w:val="00431D7F"/>
    <w:rsid w:val="0043253C"/>
    <w:rsid w:val="004344E8"/>
    <w:rsid w:val="004403CE"/>
    <w:rsid w:val="0044067A"/>
    <w:rsid w:val="00442935"/>
    <w:rsid w:val="00443F6C"/>
    <w:rsid w:val="004441A8"/>
    <w:rsid w:val="00452243"/>
    <w:rsid w:val="00456F19"/>
    <w:rsid w:val="004627A4"/>
    <w:rsid w:val="004636BA"/>
    <w:rsid w:val="0046627E"/>
    <w:rsid w:val="0046639C"/>
    <w:rsid w:val="004672FB"/>
    <w:rsid w:val="00470429"/>
    <w:rsid w:val="00474663"/>
    <w:rsid w:val="00476D36"/>
    <w:rsid w:val="00476D5F"/>
    <w:rsid w:val="00476E6E"/>
    <w:rsid w:val="00481FC1"/>
    <w:rsid w:val="00482F32"/>
    <w:rsid w:val="004834B2"/>
    <w:rsid w:val="00485892"/>
    <w:rsid w:val="004943A1"/>
    <w:rsid w:val="00496368"/>
    <w:rsid w:val="004970E6"/>
    <w:rsid w:val="004A0DC7"/>
    <w:rsid w:val="004A4FA9"/>
    <w:rsid w:val="004A6F9E"/>
    <w:rsid w:val="004B646E"/>
    <w:rsid w:val="004B6D58"/>
    <w:rsid w:val="004C5A30"/>
    <w:rsid w:val="004C60F7"/>
    <w:rsid w:val="004D3ECC"/>
    <w:rsid w:val="004E037C"/>
    <w:rsid w:val="004E0722"/>
    <w:rsid w:val="004E2104"/>
    <w:rsid w:val="004E39D8"/>
    <w:rsid w:val="004F7F62"/>
    <w:rsid w:val="00500351"/>
    <w:rsid w:val="00500E5E"/>
    <w:rsid w:val="005013D7"/>
    <w:rsid w:val="00504677"/>
    <w:rsid w:val="00506F08"/>
    <w:rsid w:val="00507BE6"/>
    <w:rsid w:val="00514337"/>
    <w:rsid w:val="00516491"/>
    <w:rsid w:val="0051708E"/>
    <w:rsid w:val="005227CE"/>
    <w:rsid w:val="0052286E"/>
    <w:rsid w:val="005232DB"/>
    <w:rsid w:val="005245F8"/>
    <w:rsid w:val="00524E18"/>
    <w:rsid w:val="00524FC9"/>
    <w:rsid w:val="00526CC2"/>
    <w:rsid w:val="00542739"/>
    <w:rsid w:val="005427E3"/>
    <w:rsid w:val="00544F16"/>
    <w:rsid w:val="00550F8D"/>
    <w:rsid w:val="005521C9"/>
    <w:rsid w:val="00553379"/>
    <w:rsid w:val="00553555"/>
    <w:rsid w:val="00554C73"/>
    <w:rsid w:val="0055517F"/>
    <w:rsid w:val="005631A6"/>
    <w:rsid w:val="00564D8A"/>
    <w:rsid w:val="0056794E"/>
    <w:rsid w:val="00570EC8"/>
    <w:rsid w:val="00571FC0"/>
    <w:rsid w:val="005730EC"/>
    <w:rsid w:val="005731F7"/>
    <w:rsid w:val="00573F35"/>
    <w:rsid w:val="005800EC"/>
    <w:rsid w:val="005802B5"/>
    <w:rsid w:val="00580F15"/>
    <w:rsid w:val="00581DA6"/>
    <w:rsid w:val="00583878"/>
    <w:rsid w:val="00590ED1"/>
    <w:rsid w:val="00591B6A"/>
    <w:rsid w:val="005925C8"/>
    <w:rsid w:val="0059307F"/>
    <w:rsid w:val="0059555D"/>
    <w:rsid w:val="00596D0B"/>
    <w:rsid w:val="005A16F8"/>
    <w:rsid w:val="005A533B"/>
    <w:rsid w:val="005A616A"/>
    <w:rsid w:val="005B09C6"/>
    <w:rsid w:val="005B218D"/>
    <w:rsid w:val="005B5F19"/>
    <w:rsid w:val="005B7A59"/>
    <w:rsid w:val="005B7CBB"/>
    <w:rsid w:val="005C13B7"/>
    <w:rsid w:val="005C223E"/>
    <w:rsid w:val="005C26FC"/>
    <w:rsid w:val="005C40A3"/>
    <w:rsid w:val="005C78AD"/>
    <w:rsid w:val="005C79E6"/>
    <w:rsid w:val="005D5645"/>
    <w:rsid w:val="005D5A49"/>
    <w:rsid w:val="005E001F"/>
    <w:rsid w:val="005E0B29"/>
    <w:rsid w:val="005E175F"/>
    <w:rsid w:val="005E311F"/>
    <w:rsid w:val="005E515D"/>
    <w:rsid w:val="005E7C9B"/>
    <w:rsid w:val="005F112B"/>
    <w:rsid w:val="005F1A49"/>
    <w:rsid w:val="005F2235"/>
    <w:rsid w:val="005F39F3"/>
    <w:rsid w:val="005F6C70"/>
    <w:rsid w:val="005F703B"/>
    <w:rsid w:val="006009D9"/>
    <w:rsid w:val="00603A5E"/>
    <w:rsid w:val="00606B97"/>
    <w:rsid w:val="00606F94"/>
    <w:rsid w:val="006101F4"/>
    <w:rsid w:val="006152A2"/>
    <w:rsid w:val="006211D6"/>
    <w:rsid w:val="006225D5"/>
    <w:rsid w:val="006242F2"/>
    <w:rsid w:val="00624CA0"/>
    <w:rsid w:val="006257D1"/>
    <w:rsid w:val="00627871"/>
    <w:rsid w:val="00627A8B"/>
    <w:rsid w:val="00627B15"/>
    <w:rsid w:val="00627C95"/>
    <w:rsid w:val="00630321"/>
    <w:rsid w:val="00635145"/>
    <w:rsid w:val="0063542A"/>
    <w:rsid w:val="00637E8F"/>
    <w:rsid w:val="00641A8C"/>
    <w:rsid w:val="00646E8B"/>
    <w:rsid w:val="00647EAE"/>
    <w:rsid w:val="006558BE"/>
    <w:rsid w:val="00656190"/>
    <w:rsid w:val="00656948"/>
    <w:rsid w:val="00662CFA"/>
    <w:rsid w:val="006655E7"/>
    <w:rsid w:val="006671DF"/>
    <w:rsid w:val="00670E6B"/>
    <w:rsid w:val="006716EE"/>
    <w:rsid w:val="00673443"/>
    <w:rsid w:val="00675868"/>
    <w:rsid w:val="00675CCC"/>
    <w:rsid w:val="00677F78"/>
    <w:rsid w:val="0068418F"/>
    <w:rsid w:val="00685C06"/>
    <w:rsid w:val="00693B9E"/>
    <w:rsid w:val="00696DA1"/>
    <w:rsid w:val="006970AF"/>
    <w:rsid w:val="00697209"/>
    <w:rsid w:val="006A17C0"/>
    <w:rsid w:val="006A1E2B"/>
    <w:rsid w:val="006A4092"/>
    <w:rsid w:val="006A4D8D"/>
    <w:rsid w:val="006A534F"/>
    <w:rsid w:val="006B2ACE"/>
    <w:rsid w:val="006B319F"/>
    <w:rsid w:val="006B60F2"/>
    <w:rsid w:val="006B75E9"/>
    <w:rsid w:val="006C0511"/>
    <w:rsid w:val="006C090D"/>
    <w:rsid w:val="006C304B"/>
    <w:rsid w:val="006C41C5"/>
    <w:rsid w:val="006D18AD"/>
    <w:rsid w:val="006D1E4F"/>
    <w:rsid w:val="006D2F11"/>
    <w:rsid w:val="006D3B70"/>
    <w:rsid w:val="006D4BA5"/>
    <w:rsid w:val="006D4C43"/>
    <w:rsid w:val="006D6087"/>
    <w:rsid w:val="006D6554"/>
    <w:rsid w:val="006D7B3F"/>
    <w:rsid w:val="006E0E40"/>
    <w:rsid w:val="006F1311"/>
    <w:rsid w:val="006F1C61"/>
    <w:rsid w:val="006F20EB"/>
    <w:rsid w:val="006F7678"/>
    <w:rsid w:val="006F7C6F"/>
    <w:rsid w:val="0070134D"/>
    <w:rsid w:val="00705E87"/>
    <w:rsid w:val="007062C1"/>
    <w:rsid w:val="0070741C"/>
    <w:rsid w:val="007101A1"/>
    <w:rsid w:val="00713E89"/>
    <w:rsid w:val="00714AA3"/>
    <w:rsid w:val="00721799"/>
    <w:rsid w:val="00726DB2"/>
    <w:rsid w:val="00732568"/>
    <w:rsid w:val="00732AEC"/>
    <w:rsid w:val="007335D9"/>
    <w:rsid w:val="00734F02"/>
    <w:rsid w:val="00737206"/>
    <w:rsid w:val="00737A00"/>
    <w:rsid w:val="00742503"/>
    <w:rsid w:val="00745144"/>
    <w:rsid w:val="00751C7E"/>
    <w:rsid w:val="007540D5"/>
    <w:rsid w:val="00754B91"/>
    <w:rsid w:val="00756A2A"/>
    <w:rsid w:val="007616F8"/>
    <w:rsid w:val="007626C3"/>
    <w:rsid w:val="0076777C"/>
    <w:rsid w:val="007678C2"/>
    <w:rsid w:val="00767A86"/>
    <w:rsid w:val="00771736"/>
    <w:rsid w:val="007723FC"/>
    <w:rsid w:val="007728A7"/>
    <w:rsid w:val="00774623"/>
    <w:rsid w:val="00774925"/>
    <w:rsid w:val="00776FDE"/>
    <w:rsid w:val="007776A3"/>
    <w:rsid w:val="00777A68"/>
    <w:rsid w:val="0078104C"/>
    <w:rsid w:val="007820DE"/>
    <w:rsid w:val="00782C67"/>
    <w:rsid w:val="00783308"/>
    <w:rsid w:val="007838F9"/>
    <w:rsid w:val="0078504B"/>
    <w:rsid w:val="0078672E"/>
    <w:rsid w:val="00787B99"/>
    <w:rsid w:val="00790EB2"/>
    <w:rsid w:val="00793622"/>
    <w:rsid w:val="00793D85"/>
    <w:rsid w:val="00794F92"/>
    <w:rsid w:val="007958D5"/>
    <w:rsid w:val="00796327"/>
    <w:rsid w:val="00797472"/>
    <w:rsid w:val="007A0941"/>
    <w:rsid w:val="007A0C6B"/>
    <w:rsid w:val="007A1B08"/>
    <w:rsid w:val="007B14D5"/>
    <w:rsid w:val="007B35E6"/>
    <w:rsid w:val="007B724B"/>
    <w:rsid w:val="007C0DD5"/>
    <w:rsid w:val="007C2EA0"/>
    <w:rsid w:val="007C3F57"/>
    <w:rsid w:val="007C4A9F"/>
    <w:rsid w:val="007C5769"/>
    <w:rsid w:val="007C58C4"/>
    <w:rsid w:val="007C68EE"/>
    <w:rsid w:val="007C6AE8"/>
    <w:rsid w:val="007C7C7E"/>
    <w:rsid w:val="007D15C9"/>
    <w:rsid w:val="007D16F1"/>
    <w:rsid w:val="007D3730"/>
    <w:rsid w:val="007D6BC0"/>
    <w:rsid w:val="007D6FDC"/>
    <w:rsid w:val="007D7D3B"/>
    <w:rsid w:val="007E07C2"/>
    <w:rsid w:val="007E1936"/>
    <w:rsid w:val="007E2300"/>
    <w:rsid w:val="007E271E"/>
    <w:rsid w:val="007E3865"/>
    <w:rsid w:val="007E7017"/>
    <w:rsid w:val="007F1BED"/>
    <w:rsid w:val="007F33BC"/>
    <w:rsid w:val="007F4B0E"/>
    <w:rsid w:val="00800FBB"/>
    <w:rsid w:val="00802F18"/>
    <w:rsid w:val="008033F6"/>
    <w:rsid w:val="008040EC"/>
    <w:rsid w:val="00807BE0"/>
    <w:rsid w:val="00810726"/>
    <w:rsid w:val="008107F5"/>
    <w:rsid w:val="00813314"/>
    <w:rsid w:val="008138A4"/>
    <w:rsid w:val="0081390C"/>
    <w:rsid w:val="008144D9"/>
    <w:rsid w:val="00816CEB"/>
    <w:rsid w:val="00820835"/>
    <w:rsid w:val="00823122"/>
    <w:rsid w:val="008304EC"/>
    <w:rsid w:val="00830F96"/>
    <w:rsid w:val="008318EC"/>
    <w:rsid w:val="008320AF"/>
    <w:rsid w:val="00832477"/>
    <w:rsid w:val="008366C8"/>
    <w:rsid w:val="008426AF"/>
    <w:rsid w:val="00845D85"/>
    <w:rsid w:val="008464EC"/>
    <w:rsid w:val="0085166D"/>
    <w:rsid w:val="008526E5"/>
    <w:rsid w:val="0086145A"/>
    <w:rsid w:val="008663D5"/>
    <w:rsid w:val="008716F5"/>
    <w:rsid w:val="0087284D"/>
    <w:rsid w:val="008729FD"/>
    <w:rsid w:val="0088044E"/>
    <w:rsid w:val="00882186"/>
    <w:rsid w:val="008822B1"/>
    <w:rsid w:val="00882830"/>
    <w:rsid w:val="008847C9"/>
    <w:rsid w:val="00886A34"/>
    <w:rsid w:val="008876BB"/>
    <w:rsid w:val="00887F05"/>
    <w:rsid w:val="00894874"/>
    <w:rsid w:val="008A0D46"/>
    <w:rsid w:val="008A20AC"/>
    <w:rsid w:val="008A6351"/>
    <w:rsid w:val="008A6558"/>
    <w:rsid w:val="008A660A"/>
    <w:rsid w:val="008A6A7D"/>
    <w:rsid w:val="008B0247"/>
    <w:rsid w:val="008B2CEF"/>
    <w:rsid w:val="008B3B2A"/>
    <w:rsid w:val="008B3FA5"/>
    <w:rsid w:val="008B6989"/>
    <w:rsid w:val="008B73DC"/>
    <w:rsid w:val="008C2E08"/>
    <w:rsid w:val="008C36A9"/>
    <w:rsid w:val="008C4D5F"/>
    <w:rsid w:val="008C6512"/>
    <w:rsid w:val="008D189C"/>
    <w:rsid w:val="008D2380"/>
    <w:rsid w:val="008D35EA"/>
    <w:rsid w:val="008D4B75"/>
    <w:rsid w:val="008D767D"/>
    <w:rsid w:val="008E2EDA"/>
    <w:rsid w:val="008E7E02"/>
    <w:rsid w:val="008F026D"/>
    <w:rsid w:val="008F2342"/>
    <w:rsid w:val="008F2AEC"/>
    <w:rsid w:val="008F6476"/>
    <w:rsid w:val="008F6D1E"/>
    <w:rsid w:val="008F7872"/>
    <w:rsid w:val="009025DB"/>
    <w:rsid w:val="009029DE"/>
    <w:rsid w:val="009034FE"/>
    <w:rsid w:val="00903BF1"/>
    <w:rsid w:val="00904E6A"/>
    <w:rsid w:val="009069D8"/>
    <w:rsid w:val="00910F17"/>
    <w:rsid w:val="00913F04"/>
    <w:rsid w:val="00916073"/>
    <w:rsid w:val="00920EA7"/>
    <w:rsid w:val="00921BFD"/>
    <w:rsid w:val="00921D66"/>
    <w:rsid w:val="00921ED7"/>
    <w:rsid w:val="0092379A"/>
    <w:rsid w:val="00924F40"/>
    <w:rsid w:val="009265BC"/>
    <w:rsid w:val="009275C3"/>
    <w:rsid w:val="009306ED"/>
    <w:rsid w:val="0093075C"/>
    <w:rsid w:val="00934B5F"/>
    <w:rsid w:val="0093642C"/>
    <w:rsid w:val="009372DA"/>
    <w:rsid w:val="0094341E"/>
    <w:rsid w:val="00947003"/>
    <w:rsid w:val="00955B40"/>
    <w:rsid w:val="0095663B"/>
    <w:rsid w:val="00960004"/>
    <w:rsid w:val="00962A0B"/>
    <w:rsid w:val="009636CE"/>
    <w:rsid w:val="00967627"/>
    <w:rsid w:val="0097007D"/>
    <w:rsid w:val="009716E2"/>
    <w:rsid w:val="009720D5"/>
    <w:rsid w:val="009724BB"/>
    <w:rsid w:val="009727A2"/>
    <w:rsid w:val="00973B86"/>
    <w:rsid w:val="00975784"/>
    <w:rsid w:val="00975DC9"/>
    <w:rsid w:val="00976937"/>
    <w:rsid w:val="009809A6"/>
    <w:rsid w:val="00986116"/>
    <w:rsid w:val="00990DB2"/>
    <w:rsid w:val="00991ACB"/>
    <w:rsid w:val="0099275B"/>
    <w:rsid w:val="00993B56"/>
    <w:rsid w:val="00994FDB"/>
    <w:rsid w:val="00997A67"/>
    <w:rsid w:val="009A0310"/>
    <w:rsid w:val="009A0D20"/>
    <w:rsid w:val="009A2486"/>
    <w:rsid w:val="009A4C22"/>
    <w:rsid w:val="009B4152"/>
    <w:rsid w:val="009B77EB"/>
    <w:rsid w:val="009C1B45"/>
    <w:rsid w:val="009C27A1"/>
    <w:rsid w:val="009C3FF8"/>
    <w:rsid w:val="009C5D92"/>
    <w:rsid w:val="009C7B3F"/>
    <w:rsid w:val="009D2042"/>
    <w:rsid w:val="009D3AF2"/>
    <w:rsid w:val="009D5DAA"/>
    <w:rsid w:val="009D6AFB"/>
    <w:rsid w:val="009D7C9A"/>
    <w:rsid w:val="009E0C80"/>
    <w:rsid w:val="009E4F8F"/>
    <w:rsid w:val="009E6C84"/>
    <w:rsid w:val="009F141A"/>
    <w:rsid w:val="009F30A0"/>
    <w:rsid w:val="009F426E"/>
    <w:rsid w:val="00A00611"/>
    <w:rsid w:val="00A00E55"/>
    <w:rsid w:val="00A010BB"/>
    <w:rsid w:val="00A024DC"/>
    <w:rsid w:val="00A03F0B"/>
    <w:rsid w:val="00A05480"/>
    <w:rsid w:val="00A05998"/>
    <w:rsid w:val="00A06959"/>
    <w:rsid w:val="00A06F4B"/>
    <w:rsid w:val="00A07944"/>
    <w:rsid w:val="00A10FDE"/>
    <w:rsid w:val="00A1311D"/>
    <w:rsid w:val="00A13191"/>
    <w:rsid w:val="00A1408A"/>
    <w:rsid w:val="00A15707"/>
    <w:rsid w:val="00A20809"/>
    <w:rsid w:val="00A22044"/>
    <w:rsid w:val="00A233FA"/>
    <w:rsid w:val="00A23EA9"/>
    <w:rsid w:val="00A23FC6"/>
    <w:rsid w:val="00A2414B"/>
    <w:rsid w:val="00A25634"/>
    <w:rsid w:val="00A3133A"/>
    <w:rsid w:val="00A32C2D"/>
    <w:rsid w:val="00A33317"/>
    <w:rsid w:val="00A35230"/>
    <w:rsid w:val="00A407BB"/>
    <w:rsid w:val="00A40B34"/>
    <w:rsid w:val="00A42469"/>
    <w:rsid w:val="00A44E43"/>
    <w:rsid w:val="00A477C7"/>
    <w:rsid w:val="00A501AC"/>
    <w:rsid w:val="00A54174"/>
    <w:rsid w:val="00A54AAD"/>
    <w:rsid w:val="00A55A9B"/>
    <w:rsid w:val="00A576C0"/>
    <w:rsid w:val="00A60088"/>
    <w:rsid w:val="00A61280"/>
    <w:rsid w:val="00A6369E"/>
    <w:rsid w:val="00A6390B"/>
    <w:rsid w:val="00A643F3"/>
    <w:rsid w:val="00A724D5"/>
    <w:rsid w:val="00A74B88"/>
    <w:rsid w:val="00A75C19"/>
    <w:rsid w:val="00A77947"/>
    <w:rsid w:val="00A80806"/>
    <w:rsid w:val="00A80FBF"/>
    <w:rsid w:val="00A8505B"/>
    <w:rsid w:val="00A870EF"/>
    <w:rsid w:val="00A87AAC"/>
    <w:rsid w:val="00A87E05"/>
    <w:rsid w:val="00A92A0C"/>
    <w:rsid w:val="00AA0DF5"/>
    <w:rsid w:val="00AA7D18"/>
    <w:rsid w:val="00AB15B6"/>
    <w:rsid w:val="00AB2AC3"/>
    <w:rsid w:val="00AB3A35"/>
    <w:rsid w:val="00AB4732"/>
    <w:rsid w:val="00AB5132"/>
    <w:rsid w:val="00AC0596"/>
    <w:rsid w:val="00AC1D80"/>
    <w:rsid w:val="00AC4D12"/>
    <w:rsid w:val="00AC671E"/>
    <w:rsid w:val="00AD17BE"/>
    <w:rsid w:val="00AD3D6B"/>
    <w:rsid w:val="00AD6DF9"/>
    <w:rsid w:val="00AD705B"/>
    <w:rsid w:val="00AE1B84"/>
    <w:rsid w:val="00AE3DB4"/>
    <w:rsid w:val="00AE4DAC"/>
    <w:rsid w:val="00AF46DE"/>
    <w:rsid w:val="00AF5351"/>
    <w:rsid w:val="00AF5412"/>
    <w:rsid w:val="00AF5B73"/>
    <w:rsid w:val="00AF615D"/>
    <w:rsid w:val="00AF75B3"/>
    <w:rsid w:val="00B01388"/>
    <w:rsid w:val="00B07BC6"/>
    <w:rsid w:val="00B12E48"/>
    <w:rsid w:val="00B139E2"/>
    <w:rsid w:val="00B163F4"/>
    <w:rsid w:val="00B17C71"/>
    <w:rsid w:val="00B17D45"/>
    <w:rsid w:val="00B2045A"/>
    <w:rsid w:val="00B26A58"/>
    <w:rsid w:val="00B30620"/>
    <w:rsid w:val="00B342E2"/>
    <w:rsid w:val="00B35FEF"/>
    <w:rsid w:val="00B3767C"/>
    <w:rsid w:val="00B45F60"/>
    <w:rsid w:val="00B50FBC"/>
    <w:rsid w:val="00B52A31"/>
    <w:rsid w:val="00B53008"/>
    <w:rsid w:val="00B541ED"/>
    <w:rsid w:val="00B55604"/>
    <w:rsid w:val="00B6060D"/>
    <w:rsid w:val="00B622C0"/>
    <w:rsid w:val="00B62476"/>
    <w:rsid w:val="00B638D6"/>
    <w:rsid w:val="00B65B18"/>
    <w:rsid w:val="00B71058"/>
    <w:rsid w:val="00B7169E"/>
    <w:rsid w:val="00B802BD"/>
    <w:rsid w:val="00B83A96"/>
    <w:rsid w:val="00B8430F"/>
    <w:rsid w:val="00B90FB0"/>
    <w:rsid w:val="00B93DA4"/>
    <w:rsid w:val="00B93F7A"/>
    <w:rsid w:val="00B94263"/>
    <w:rsid w:val="00B948E7"/>
    <w:rsid w:val="00B96253"/>
    <w:rsid w:val="00B96BC8"/>
    <w:rsid w:val="00B976B8"/>
    <w:rsid w:val="00BA011F"/>
    <w:rsid w:val="00BA1794"/>
    <w:rsid w:val="00BA2F46"/>
    <w:rsid w:val="00BA2F66"/>
    <w:rsid w:val="00BA5BCD"/>
    <w:rsid w:val="00BB0E22"/>
    <w:rsid w:val="00BB2FC9"/>
    <w:rsid w:val="00BB4256"/>
    <w:rsid w:val="00BB5AF0"/>
    <w:rsid w:val="00BC0554"/>
    <w:rsid w:val="00BC1C19"/>
    <w:rsid w:val="00BC23C2"/>
    <w:rsid w:val="00BC418D"/>
    <w:rsid w:val="00BC4624"/>
    <w:rsid w:val="00BC62D9"/>
    <w:rsid w:val="00BD11E9"/>
    <w:rsid w:val="00BD341D"/>
    <w:rsid w:val="00BD36D8"/>
    <w:rsid w:val="00BD6719"/>
    <w:rsid w:val="00BD7E86"/>
    <w:rsid w:val="00BE0FE6"/>
    <w:rsid w:val="00BE20E3"/>
    <w:rsid w:val="00BE3270"/>
    <w:rsid w:val="00BE45C3"/>
    <w:rsid w:val="00BE48AB"/>
    <w:rsid w:val="00BE4918"/>
    <w:rsid w:val="00BE609B"/>
    <w:rsid w:val="00BE7387"/>
    <w:rsid w:val="00BF337E"/>
    <w:rsid w:val="00BF3A6B"/>
    <w:rsid w:val="00BF649B"/>
    <w:rsid w:val="00BF7662"/>
    <w:rsid w:val="00BF7A4D"/>
    <w:rsid w:val="00C02579"/>
    <w:rsid w:val="00C06669"/>
    <w:rsid w:val="00C107E4"/>
    <w:rsid w:val="00C1480F"/>
    <w:rsid w:val="00C148A6"/>
    <w:rsid w:val="00C15D12"/>
    <w:rsid w:val="00C2241D"/>
    <w:rsid w:val="00C248A9"/>
    <w:rsid w:val="00C2621A"/>
    <w:rsid w:val="00C26F64"/>
    <w:rsid w:val="00C308E4"/>
    <w:rsid w:val="00C330DF"/>
    <w:rsid w:val="00C4373A"/>
    <w:rsid w:val="00C43835"/>
    <w:rsid w:val="00C43A4E"/>
    <w:rsid w:val="00C476A7"/>
    <w:rsid w:val="00C51386"/>
    <w:rsid w:val="00C5208E"/>
    <w:rsid w:val="00C5238B"/>
    <w:rsid w:val="00C52BFF"/>
    <w:rsid w:val="00C53AE8"/>
    <w:rsid w:val="00C53FDE"/>
    <w:rsid w:val="00C56002"/>
    <w:rsid w:val="00C566DF"/>
    <w:rsid w:val="00C569AD"/>
    <w:rsid w:val="00C57B03"/>
    <w:rsid w:val="00C605C8"/>
    <w:rsid w:val="00C634D8"/>
    <w:rsid w:val="00C6464D"/>
    <w:rsid w:val="00C648FF"/>
    <w:rsid w:val="00C64F05"/>
    <w:rsid w:val="00C65D66"/>
    <w:rsid w:val="00C6767F"/>
    <w:rsid w:val="00C7113D"/>
    <w:rsid w:val="00C718B1"/>
    <w:rsid w:val="00C73571"/>
    <w:rsid w:val="00C7394C"/>
    <w:rsid w:val="00C741F9"/>
    <w:rsid w:val="00C75BBC"/>
    <w:rsid w:val="00C76A01"/>
    <w:rsid w:val="00C816B1"/>
    <w:rsid w:val="00C832FB"/>
    <w:rsid w:val="00C85708"/>
    <w:rsid w:val="00C86A54"/>
    <w:rsid w:val="00C87864"/>
    <w:rsid w:val="00C93C81"/>
    <w:rsid w:val="00C97C17"/>
    <w:rsid w:val="00CA1F03"/>
    <w:rsid w:val="00CA5DBA"/>
    <w:rsid w:val="00CB12B2"/>
    <w:rsid w:val="00CC3CDC"/>
    <w:rsid w:val="00CD2759"/>
    <w:rsid w:val="00CD3DF3"/>
    <w:rsid w:val="00CD6FA2"/>
    <w:rsid w:val="00CD764A"/>
    <w:rsid w:val="00CE0FFF"/>
    <w:rsid w:val="00CE1668"/>
    <w:rsid w:val="00CE21EF"/>
    <w:rsid w:val="00CE76F4"/>
    <w:rsid w:val="00CF06A7"/>
    <w:rsid w:val="00CF3ADD"/>
    <w:rsid w:val="00CF5075"/>
    <w:rsid w:val="00CF589B"/>
    <w:rsid w:val="00CF7514"/>
    <w:rsid w:val="00CF7AA6"/>
    <w:rsid w:val="00CF7EED"/>
    <w:rsid w:val="00D01780"/>
    <w:rsid w:val="00D0377D"/>
    <w:rsid w:val="00D03C72"/>
    <w:rsid w:val="00D10F23"/>
    <w:rsid w:val="00D10F73"/>
    <w:rsid w:val="00D12399"/>
    <w:rsid w:val="00D13C6C"/>
    <w:rsid w:val="00D20679"/>
    <w:rsid w:val="00D23E7B"/>
    <w:rsid w:val="00D31D38"/>
    <w:rsid w:val="00D32B60"/>
    <w:rsid w:val="00D331C9"/>
    <w:rsid w:val="00D35250"/>
    <w:rsid w:val="00D362C0"/>
    <w:rsid w:val="00D36D33"/>
    <w:rsid w:val="00D40AD5"/>
    <w:rsid w:val="00D418EF"/>
    <w:rsid w:val="00D41F6F"/>
    <w:rsid w:val="00D41FB0"/>
    <w:rsid w:val="00D425D7"/>
    <w:rsid w:val="00D42E7D"/>
    <w:rsid w:val="00D437AE"/>
    <w:rsid w:val="00D446C5"/>
    <w:rsid w:val="00D45D2B"/>
    <w:rsid w:val="00D4633F"/>
    <w:rsid w:val="00D47670"/>
    <w:rsid w:val="00D51053"/>
    <w:rsid w:val="00D51F23"/>
    <w:rsid w:val="00D523EE"/>
    <w:rsid w:val="00D53D70"/>
    <w:rsid w:val="00D567DA"/>
    <w:rsid w:val="00D57980"/>
    <w:rsid w:val="00D63E41"/>
    <w:rsid w:val="00D6697B"/>
    <w:rsid w:val="00D74E0B"/>
    <w:rsid w:val="00D76E02"/>
    <w:rsid w:val="00D80BB1"/>
    <w:rsid w:val="00D80F8E"/>
    <w:rsid w:val="00D81101"/>
    <w:rsid w:val="00D8679A"/>
    <w:rsid w:val="00D93D90"/>
    <w:rsid w:val="00D947A6"/>
    <w:rsid w:val="00D953FE"/>
    <w:rsid w:val="00D95782"/>
    <w:rsid w:val="00D9612D"/>
    <w:rsid w:val="00DA0150"/>
    <w:rsid w:val="00DA04B4"/>
    <w:rsid w:val="00DA2444"/>
    <w:rsid w:val="00DA2BD3"/>
    <w:rsid w:val="00DB1274"/>
    <w:rsid w:val="00DB3722"/>
    <w:rsid w:val="00DB55BE"/>
    <w:rsid w:val="00DB5614"/>
    <w:rsid w:val="00DC05CB"/>
    <w:rsid w:val="00DC0CD9"/>
    <w:rsid w:val="00DC259A"/>
    <w:rsid w:val="00DC67A6"/>
    <w:rsid w:val="00DD18D3"/>
    <w:rsid w:val="00DD567D"/>
    <w:rsid w:val="00DE10D1"/>
    <w:rsid w:val="00DE2BBE"/>
    <w:rsid w:val="00DF08BB"/>
    <w:rsid w:val="00DF48E1"/>
    <w:rsid w:val="00DF5418"/>
    <w:rsid w:val="00DF59FF"/>
    <w:rsid w:val="00DF5E21"/>
    <w:rsid w:val="00DF740E"/>
    <w:rsid w:val="00DF79E8"/>
    <w:rsid w:val="00E01077"/>
    <w:rsid w:val="00E01112"/>
    <w:rsid w:val="00E018C5"/>
    <w:rsid w:val="00E02001"/>
    <w:rsid w:val="00E02F21"/>
    <w:rsid w:val="00E078F9"/>
    <w:rsid w:val="00E13180"/>
    <w:rsid w:val="00E13A3E"/>
    <w:rsid w:val="00E13C93"/>
    <w:rsid w:val="00E14384"/>
    <w:rsid w:val="00E22540"/>
    <w:rsid w:val="00E233FF"/>
    <w:rsid w:val="00E2473A"/>
    <w:rsid w:val="00E24E31"/>
    <w:rsid w:val="00E276BD"/>
    <w:rsid w:val="00E277C8"/>
    <w:rsid w:val="00E31574"/>
    <w:rsid w:val="00E3217C"/>
    <w:rsid w:val="00E333B4"/>
    <w:rsid w:val="00E376C2"/>
    <w:rsid w:val="00E44841"/>
    <w:rsid w:val="00E44CFE"/>
    <w:rsid w:val="00E45D70"/>
    <w:rsid w:val="00E51565"/>
    <w:rsid w:val="00E5246E"/>
    <w:rsid w:val="00E53C53"/>
    <w:rsid w:val="00E55F53"/>
    <w:rsid w:val="00E56A69"/>
    <w:rsid w:val="00E57F16"/>
    <w:rsid w:val="00E6152A"/>
    <w:rsid w:val="00E637EE"/>
    <w:rsid w:val="00E650A1"/>
    <w:rsid w:val="00E671A4"/>
    <w:rsid w:val="00E67D24"/>
    <w:rsid w:val="00E749F2"/>
    <w:rsid w:val="00E757B6"/>
    <w:rsid w:val="00E829CD"/>
    <w:rsid w:val="00E83817"/>
    <w:rsid w:val="00E86A7A"/>
    <w:rsid w:val="00E903CA"/>
    <w:rsid w:val="00E90E95"/>
    <w:rsid w:val="00E90EA4"/>
    <w:rsid w:val="00E936E1"/>
    <w:rsid w:val="00E947A9"/>
    <w:rsid w:val="00E97175"/>
    <w:rsid w:val="00E973A8"/>
    <w:rsid w:val="00EA3AFA"/>
    <w:rsid w:val="00EA6AEC"/>
    <w:rsid w:val="00EA6FE7"/>
    <w:rsid w:val="00EA7851"/>
    <w:rsid w:val="00EB18A2"/>
    <w:rsid w:val="00EB28E3"/>
    <w:rsid w:val="00EB717A"/>
    <w:rsid w:val="00EB765F"/>
    <w:rsid w:val="00EC51BF"/>
    <w:rsid w:val="00EC7434"/>
    <w:rsid w:val="00EC74E3"/>
    <w:rsid w:val="00ED17BB"/>
    <w:rsid w:val="00ED1DEB"/>
    <w:rsid w:val="00ED242C"/>
    <w:rsid w:val="00ED7738"/>
    <w:rsid w:val="00EE33B4"/>
    <w:rsid w:val="00EE52BE"/>
    <w:rsid w:val="00EE67B3"/>
    <w:rsid w:val="00EE7705"/>
    <w:rsid w:val="00EF3246"/>
    <w:rsid w:val="00EF77D2"/>
    <w:rsid w:val="00F0514F"/>
    <w:rsid w:val="00F076A0"/>
    <w:rsid w:val="00F11F7F"/>
    <w:rsid w:val="00F1554C"/>
    <w:rsid w:val="00F17217"/>
    <w:rsid w:val="00F17948"/>
    <w:rsid w:val="00F20E8F"/>
    <w:rsid w:val="00F25665"/>
    <w:rsid w:val="00F26517"/>
    <w:rsid w:val="00F2662C"/>
    <w:rsid w:val="00F26D49"/>
    <w:rsid w:val="00F305B3"/>
    <w:rsid w:val="00F32EB7"/>
    <w:rsid w:val="00F4194E"/>
    <w:rsid w:val="00F420A7"/>
    <w:rsid w:val="00F56155"/>
    <w:rsid w:val="00F72806"/>
    <w:rsid w:val="00F72B1E"/>
    <w:rsid w:val="00F74552"/>
    <w:rsid w:val="00F80E1B"/>
    <w:rsid w:val="00F81107"/>
    <w:rsid w:val="00F81589"/>
    <w:rsid w:val="00F815E8"/>
    <w:rsid w:val="00F81789"/>
    <w:rsid w:val="00F85B59"/>
    <w:rsid w:val="00F91460"/>
    <w:rsid w:val="00F966FA"/>
    <w:rsid w:val="00F96EF6"/>
    <w:rsid w:val="00F96FC6"/>
    <w:rsid w:val="00FA1B73"/>
    <w:rsid w:val="00FA1CEC"/>
    <w:rsid w:val="00FA33A6"/>
    <w:rsid w:val="00FA41CD"/>
    <w:rsid w:val="00FA457B"/>
    <w:rsid w:val="00FB3C13"/>
    <w:rsid w:val="00FB3E95"/>
    <w:rsid w:val="00FB5AFA"/>
    <w:rsid w:val="00FC084D"/>
    <w:rsid w:val="00FC48F5"/>
    <w:rsid w:val="00FC66F3"/>
    <w:rsid w:val="00FC7925"/>
    <w:rsid w:val="00FD1340"/>
    <w:rsid w:val="00FD1F7A"/>
    <w:rsid w:val="00FD3026"/>
    <w:rsid w:val="00FD3320"/>
    <w:rsid w:val="00FD36F1"/>
    <w:rsid w:val="00FD37A0"/>
    <w:rsid w:val="00FE0EE4"/>
    <w:rsid w:val="00FE46C4"/>
    <w:rsid w:val="00FE7207"/>
    <w:rsid w:val="00FF2BBA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BBE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8104C"/>
    <w:pPr>
      <w:spacing w:before="100" w:beforeAutospacing="1" w:after="100" w:afterAutospacing="1"/>
      <w:outlineLvl w:val="0"/>
    </w:pPr>
    <w:rPr>
      <w:b/>
      <w:bCs/>
      <w:color w:val="FF8400"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78104C"/>
    <w:pPr>
      <w:spacing w:before="100" w:beforeAutospacing="1" w:after="100" w:afterAutospacing="1"/>
      <w:outlineLvl w:val="1"/>
    </w:pPr>
    <w:rPr>
      <w:color w:val="0060AF"/>
      <w:sz w:val="27"/>
      <w:szCs w:val="27"/>
    </w:rPr>
  </w:style>
  <w:style w:type="paragraph" w:styleId="3">
    <w:name w:val="heading 3"/>
    <w:basedOn w:val="a"/>
    <w:link w:val="30"/>
    <w:uiPriority w:val="9"/>
    <w:qFormat/>
    <w:rsid w:val="0078104C"/>
    <w:pPr>
      <w:spacing w:before="100" w:beforeAutospacing="1" w:after="100" w:afterAutospacing="1"/>
      <w:outlineLvl w:val="2"/>
    </w:pPr>
    <w:rPr>
      <w:b/>
      <w:bCs/>
      <w:color w:val="0060AF"/>
      <w:sz w:val="21"/>
      <w:szCs w:val="21"/>
    </w:rPr>
  </w:style>
  <w:style w:type="paragraph" w:styleId="4">
    <w:name w:val="heading 4"/>
    <w:basedOn w:val="a"/>
    <w:link w:val="40"/>
    <w:uiPriority w:val="9"/>
    <w:qFormat/>
    <w:rsid w:val="00193181"/>
    <w:pPr>
      <w:spacing w:before="100" w:beforeAutospacing="1" w:after="100" w:afterAutospacing="1"/>
      <w:outlineLvl w:val="3"/>
    </w:pPr>
    <w:rPr>
      <w:b/>
      <w:bCs/>
      <w:color w:val="FF8400"/>
      <w:sz w:val="27"/>
      <w:szCs w:val="27"/>
    </w:rPr>
  </w:style>
  <w:style w:type="paragraph" w:styleId="5">
    <w:name w:val="heading 5"/>
    <w:basedOn w:val="a"/>
    <w:link w:val="50"/>
    <w:uiPriority w:val="9"/>
    <w:qFormat/>
    <w:rsid w:val="0078104C"/>
    <w:pPr>
      <w:spacing w:before="100" w:beforeAutospacing="1" w:after="100" w:afterAutospacing="1"/>
      <w:outlineLvl w:val="4"/>
    </w:pPr>
    <w:rPr>
      <w:b/>
      <w:bCs/>
      <w:color w:val="0060AF"/>
      <w:sz w:val="18"/>
      <w:szCs w:val="18"/>
    </w:rPr>
  </w:style>
  <w:style w:type="paragraph" w:styleId="6">
    <w:name w:val="heading 6"/>
    <w:basedOn w:val="a"/>
    <w:link w:val="60"/>
    <w:uiPriority w:val="9"/>
    <w:qFormat/>
    <w:rsid w:val="0078104C"/>
    <w:pPr>
      <w:spacing w:before="100" w:beforeAutospacing="1" w:after="100" w:afterAutospacing="1"/>
      <w:outlineLvl w:val="5"/>
    </w:pPr>
    <w:rPr>
      <w:b/>
      <w:bCs/>
      <w:color w:val="0060A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8B6989"/>
    <w:pPr>
      <w:pageBreakBefore/>
      <w:spacing w:line="360" w:lineRule="auto"/>
      <w:ind w:firstLine="709"/>
      <w:jc w:val="both"/>
    </w:pPr>
    <w:rPr>
      <w:sz w:val="28"/>
      <w:szCs w:val="20"/>
      <w:lang w:val="en-US" w:eastAsia="en-US"/>
    </w:rPr>
  </w:style>
  <w:style w:type="paragraph" w:styleId="a4">
    <w:name w:val="header"/>
    <w:basedOn w:val="a"/>
    <w:rsid w:val="00DE2BB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E2BB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BBE"/>
  </w:style>
  <w:style w:type="character" w:styleId="a7">
    <w:name w:val="Hyperlink"/>
    <w:basedOn w:val="a0"/>
    <w:uiPriority w:val="99"/>
    <w:rsid w:val="00DE2BBE"/>
    <w:rPr>
      <w:color w:val="0000FF"/>
      <w:u w:val="single"/>
    </w:rPr>
  </w:style>
  <w:style w:type="character" w:customStyle="1" w:styleId="EmailStyle201">
    <w:name w:val="EmailStyle201"/>
    <w:basedOn w:val="a0"/>
    <w:semiHidden/>
    <w:rsid w:val="00DE2BBE"/>
    <w:rPr>
      <w:rFonts w:ascii="Arial" w:hAnsi="Arial" w:cs="Arial" w:hint="default"/>
      <w:color w:val="auto"/>
      <w:sz w:val="20"/>
      <w:szCs w:val="20"/>
    </w:rPr>
  </w:style>
  <w:style w:type="paragraph" w:styleId="a8">
    <w:name w:val="Plain Text"/>
    <w:basedOn w:val="a"/>
    <w:rsid w:val="00DE2BBE"/>
    <w:rPr>
      <w:rFonts w:ascii="Courier New" w:hAnsi="Courier New" w:cs="Courier New"/>
      <w:sz w:val="20"/>
      <w:szCs w:val="20"/>
      <w:lang w:val="en-GB"/>
    </w:rPr>
  </w:style>
  <w:style w:type="character" w:styleId="a9">
    <w:name w:val="Strong"/>
    <w:basedOn w:val="a0"/>
    <w:qFormat/>
    <w:rsid w:val="00590ED1"/>
    <w:rPr>
      <w:b/>
      <w:bCs/>
    </w:rPr>
  </w:style>
  <w:style w:type="paragraph" w:styleId="aa">
    <w:name w:val="Normal (Web)"/>
    <w:basedOn w:val="a"/>
    <w:uiPriority w:val="99"/>
    <w:rsid w:val="00882186"/>
    <w:pPr>
      <w:spacing w:before="105" w:after="105" w:line="360" w:lineRule="auto"/>
      <w:ind w:left="150" w:right="75"/>
    </w:pPr>
    <w:rPr>
      <w:sz w:val="17"/>
      <w:szCs w:val="17"/>
    </w:rPr>
  </w:style>
  <w:style w:type="character" w:styleId="ab">
    <w:name w:val="FollowedHyperlink"/>
    <w:basedOn w:val="a0"/>
    <w:uiPriority w:val="99"/>
    <w:rsid w:val="00B3767C"/>
    <w:rPr>
      <w:color w:val="800080"/>
      <w:u w:val="single"/>
    </w:rPr>
  </w:style>
  <w:style w:type="paragraph" w:customStyle="1" w:styleId="price">
    <w:name w:val="price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a">
    <w:name w:val="data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newtr">
    <w:name w:val="newt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clear">
    <w:name w:val="clear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opic">
    <w:name w:val="topic"/>
    <w:basedOn w:val="a"/>
    <w:rsid w:val="0078104C"/>
    <w:pPr>
      <w:shd w:val="clear" w:color="auto" w:fill="FFFFFF"/>
      <w:spacing w:before="495"/>
    </w:pPr>
    <w:rPr>
      <w:color w:val="464646"/>
    </w:rPr>
  </w:style>
  <w:style w:type="paragraph" w:customStyle="1" w:styleId="blue-1">
    <w:name w:val="blu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2">
    <w:name w:val="blu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">
    <w:name w:val="blu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">
    <w:name w:val="blu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5">
    <w:name w:val="blu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6">
    <w:name w:val="blu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7">
    <w:name w:val="blu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8">
    <w:name w:val="blu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9">
    <w:name w:val="blu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10">
    <w:name w:val="blu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">
    <w:name w:val="orange-1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2">
    <w:name w:val="orange-2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">
    <w:name w:val="orange-3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">
    <w:name w:val="orange-4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5">
    <w:name w:val="orange-5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6">
    <w:name w:val="orange-6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7">
    <w:name w:val="orange-7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8">
    <w:name w:val="orange-8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9">
    <w:name w:val="orange-9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10">
    <w:name w:val="orange-10"/>
    <w:basedOn w:val="a"/>
    <w:rsid w:val="0078104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rek">
    <w:name w:val="rek"/>
    <w:basedOn w:val="a"/>
    <w:rsid w:val="0078104C"/>
    <w:pPr>
      <w:spacing w:before="100" w:beforeAutospacing="1" w:after="100" w:afterAutospacing="1"/>
    </w:pPr>
    <w:rPr>
      <w:vanish/>
      <w:color w:val="464646"/>
    </w:rPr>
  </w:style>
  <w:style w:type="paragraph" w:customStyle="1" w:styleId="small">
    <w:name w:val="small"/>
    <w:basedOn w:val="a"/>
    <w:rsid w:val="0078104C"/>
    <w:pPr>
      <w:spacing w:before="100" w:beforeAutospacing="1" w:after="100" w:afterAutospacing="1"/>
    </w:pPr>
    <w:rPr>
      <w:color w:val="464646"/>
      <w:sz w:val="21"/>
      <w:szCs w:val="21"/>
    </w:rPr>
  </w:style>
  <w:style w:type="paragraph" w:customStyle="1" w:styleId="blue">
    <w:name w:val="blue"/>
    <w:basedOn w:val="a"/>
    <w:rsid w:val="0078104C"/>
    <w:pPr>
      <w:spacing w:before="100" w:beforeAutospacing="1" w:after="100" w:afterAutospacing="1"/>
    </w:pPr>
    <w:rPr>
      <w:color w:val="657E92"/>
      <w:sz w:val="27"/>
      <w:szCs w:val="27"/>
    </w:rPr>
  </w:style>
  <w:style w:type="paragraph" w:customStyle="1" w:styleId="pad">
    <w:name w:val="pad"/>
    <w:basedOn w:val="a"/>
    <w:rsid w:val="0078104C"/>
    <w:pPr>
      <w:jc w:val="right"/>
    </w:pPr>
    <w:rPr>
      <w:color w:val="464646"/>
    </w:rPr>
  </w:style>
  <w:style w:type="paragraph" w:customStyle="1" w:styleId="bg-top">
    <w:name w:val="bg-top"/>
    <w:basedOn w:val="a"/>
    <w:rsid w:val="0078104C"/>
    <w:rPr>
      <w:color w:val="464646"/>
    </w:rPr>
  </w:style>
  <w:style w:type="paragraph" w:customStyle="1" w:styleId="bg-all">
    <w:name w:val="bg-all"/>
    <w:basedOn w:val="a"/>
    <w:rsid w:val="0078104C"/>
    <w:rPr>
      <w:color w:val="464646"/>
    </w:rPr>
  </w:style>
  <w:style w:type="paragraph" w:customStyle="1" w:styleId="bg-bottom">
    <w:name w:val="bg-bottom"/>
    <w:basedOn w:val="a"/>
    <w:rsid w:val="0078104C"/>
    <w:rPr>
      <w:color w:val="464646"/>
    </w:rPr>
  </w:style>
  <w:style w:type="paragraph" w:customStyle="1" w:styleId="number">
    <w:name w:val="number"/>
    <w:basedOn w:val="a"/>
    <w:rsid w:val="0078104C"/>
    <w:pPr>
      <w:spacing w:before="100" w:beforeAutospacing="1" w:after="100" w:afterAutospacing="1"/>
      <w:jc w:val="right"/>
    </w:pPr>
    <w:rPr>
      <w:b/>
      <w:bCs/>
      <w:color w:val="FFFFFF"/>
    </w:rPr>
  </w:style>
  <w:style w:type="paragraph" w:customStyle="1" w:styleId="arrow">
    <w:name w:val="arrow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video-cont">
    <w:name w:val="video-cont"/>
    <w:basedOn w:val="a"/>
    <w:rsid w:val="0078104C"/>
    <w:pPr>
      <w:shd w:val="clear" w:color="auto" w:fill="FF8400"/>
      <w:spacing w:before="100" w:beforeAutospacing="1" w:after="100" w:afterAutospacing="1"/>
    </w:pPr>
    <w:rPr>
      <w:color w:val="464646"/>
    </w:rPr>
  </w:style>
  <w:style w:type="paragraph" w:customStyle="1" w:styleId="orange">
    <w:name w:val="orange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paragraph" w:customStyle="1" w:styleId="catalog">
    <w:name w:val="catalog"/>
    <w:basedOn w:val="a"/>
    <w:rsid w:val="0078104C"/>
    <w:pPr>
      <w:pBdr>
        <w:top w:val="single" w:sz="6" w:space="0" w:color="FF8400"/>
        <w:left w:val="single" w:sz="6" w:space="0" w:color="FF8400"/>
        <w:bottom w:val="single" w:sz="6" w:space="0" w:color="FF8400"/>
        <w:right w:val="single" w:sz="6" w:space="0" w:color="FF8400"/>
      </w:pBdr>
      <w:spacing w:before="100" w:beforeAutospacing="1" w:after="100" w:afterAutospacing="1"/>
    </w:pPr>
    <w:rPr>
      <w:color w:val="464646"/>
    </w:rPr>
  </w:style>
  <w:style w:type="paragraph" w:customStyle="1" w:styleId="training">
    <w:name w:val="training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mp">
    <w:name w:val="imp"/>
    <w:basedOn w:val="a"/>
    <w:rsid w:val="0078104C"/>
    <w:pPr>
      <w:spacing w:before="100" w:beforeAutospacing="1" w:after="100" w:afterAutospacing="1"/>
    </w:pPr>
    <w:rPr>
      <w:color w:val="0060AF"/>
      <w:sz w:val="21"/>
      <w:szCs w:val="21"/>
    </w:rPr>
  </w:style>
  <w:style w:type="paragraph" w:customStyle="1" w:styleId="folder">
    <w:name w:val="folder"/>
    <w:basedOn w:val="a"/>
    <w:rsid w:val="0078104C"/>
    <w:rPr>
      <w:color w:val="464646"/>
    </w:rPr>
  </w:style>
  <w:style w:type="paragraph" w:customStyle="1" w:styleId="nofolder">
    <w:name w:val="nofolder"/>
    <w:basedOn w:val="a"/>
    <w:rsid w:val="0078104C"/>
    <w:rPr>
      <w:color w:val="464646"/>
    </w:rPr>
  </w:style>
  <w:style w:type="paragraph" w:customStyle="1" w:styleId="foto">
    <w:name w:val="foto"/>
    <w:basedOn w:val="a"/>
    <w:rsid w:val="0078104C"/>
    <w:pPr>
      <w:spacing w:before="100" w:beforeAutospacing="1" w:after="100" w:afterAutospacing="1"/>
      <w:jc w:val="center"/>
    </w:pPr>
    <w:rPr>
      <w:color w:val="464646"/>
    </w:rPr>
  </w:style>
  <w:style w:type="paragraph" w:customStyle="1" w:styleId="11">
    <w:name w:val="Дата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zakaz">
    <w:name w:val="zakaz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text">
    <w:name w:val="input-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">
    <w:name w:val="input-butto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input-button2">
    <w:name w:val="input-button2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text">
    <w:name w:val="text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odd">
    <w:name w:val="odd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even">
    <w:name w:val="even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price1">
    <w:name w:val="price1"/>
    <w:basedOn w:val="a"/>
    <w:rsid w:val="0078104C"/>
    <w:rPr>
      <w:b/>
      <w:bCs/>
      <w:color w:val="005FB1"/>
    </w:rPr>
  </w:style>
  <w:style w:type="paragraph" w:customStyle="1" w:styleId="price2">
    <w:name w:val="price2"/>
    <w:basedOn w:val="a"/>
    <w:rsid w:val="0078104C"/>
    <w:rPr>
      <w:b/>
      <w:bCs/>
      <w:color w:val="FF9C03"/>
    </w:rPr>
  </w:style>
  <w:style w:type="paragraph" w:customStyle="1" w:styleId="data1">
    <w:name w:val="data1"/>
    <w:basedOn w:val="a"/>
    <w:rsid w:val="0078104C"/>
    <w:rPr>
      <w:b/>
      <w:bCs/>
      <w:color w:val="FFFFFF"/>
    </w:rPr>
  </w:style>
  <w:style w:type="paragraph" w:customStyle="1" w:styleId="data2">
    <w:name w:val="data2"/>
    <w:basedOn w:val="a"/>
    <w:rsid w:val="0078104C"/>
    <w:rPr>
      <w:b/>
      <w:bCs/>
      <w:color w:val="FFFFFF"/>
    </w:rPr>
  </w:style>
  <w:style w:type="paragraph" w:customStyle="1" w:styleId="newtr1">
    <w:name w:val="newtr1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newtr2">
    <w:name w:val="newtr2"/>
    <w:basedOn w:val="a"/>
    <w:rsid w:val="0078104C"/>
    <w:pPr>
      <w:p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pBdr>
    </w:pPr>
    <w:rPr>
      <w:b/>
      <w:bCs/>
      <w:color w:val="FFFFFF"/>
    </w:rPr>
  </w:style>
  <w:style w:type="paragraph" w:customStyle="1" w:styleId="input-text1">
    <w:name w:val="input-text1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1">
    <w:name w:val="input-button1"/>
    <w:basedOn w:val="a"/>
    <w:rsid w:val="0078104C"/>
    <w:pPr>
      <w:ind w:left="525"/>
    </w:pPr>
    <w:rPr>
      <w:color w:val="464646"/>
    </w:rPr>
  </w:style>
  <w:style w:type="paragraph" w:customStyle="1" w:styleId="input-button21">
    <w:name w:val="input-button21"/>
    <w:basedOn w:val="a"/>
    <w:rsid w:val="0078104C"/>
    <w:pPr>
      <w:ind w:left="150"/>
    </w:pPr>
    <w:rPr>
      <w:color w:val="464646"/>
    </w:rPr>
  </w:style>
  <w:style w:type="paragraph" w:customStyle="1" w:styleId="input-text2">
    <w:name w:val="input-text2"/>
    <w:basedOn w:val="a"/>
    <w:rsid w:val="0078104C"/>
    <w:pPr>
      <w:pBdr>
        <w:top w:val="single" w:sz="6" w:space="2" w:color="657E92"/>
        <w:left w:val="single" w:sz="6" w:space="2" w:color="657E92"/>
        <w:bottom w:val="single" w:sz="6" w:space="2" w:color="657E92"/>
        <w:right w:val="single" w:sz="6" w:space="2" w:color="657E92"/>
      </w:pBdr>
      <w:textAlignment w:val="top"/>
    </w:pPr>
    <w:rPr>
      <w:color w:val="464646"/>
    </w:rPr>
  </w:style>
  <w:style w:type="paragraph" w:customStyle="1" w:styleId="input-button3">
    <w:name w:val="input-button3"/>
    <w:basedOn w:val="a"/>
    <w:rsid w:val="0078104C"/>
    <w:pPr>
      <w:ind w:left="450"/>
    </w:pPr>
    <w:rPr>
      <w:color w:val="464646"/>
    </w:rPr>
  </w:style>
  <w:style w:type="paragraph" w:customStyle="1" w:styleId="input-button22">
    <w:name w:val="input-button22"/>
    <w:basedOn w:val="a"/>
    <w:rsid w:val="0078104C"/>
    <w:pPr>
      <w:ind w:left="45"/>
    </w:pPr>
    <w:rPr>
      <w:color w:val="464646"/>
    </w:rPr>
  </w:style>
  <w:style w:type="paragraph" w:customStyle="1" w:styleId="text1">
    <w:name w:val="text1"/>
    <w:basedOn w:val="a"/>
    <w:rsid w:val="0078104C"/>
    <w:pPr>
      <w:spacing w:line="360" w:lineRule="auto"/>
    </w:pPr>
    <w:rPr>
      <w:color w:val="464646"/>
    </w:rPr>
  </w:style>
  <w:style w:type="paragraph" w:customStyle="1" w:styleId="odd1">
    <w:name w:val="odd1"/>
    <w:basedOn w:val="a"/>
    <w:rsid w:val="0078104C"/>
    <w:pPr>
      <w:shd w:val="clear" w:color="auto" w:fill="FDE6CD"/>
      <w:spacing w:before="100" w:beforeAutospacing="1" w:after="100" w:afterAutospacing="1"/>
    </w:pPr>
    <w:rPr>
      <w:color w:val="464646"/>
    </w:rPr>
  </w:style>
  <w:style w:type="paragraph" w:customStyle="1" w:styleId="even1">
    <w:name w:val="even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1">
    <w:name w:val="date1"/>
    <w:basedOn w:val="a"/>
    <w:rsid w:val="0078104C"/>
    <w:pPr>
      <w:spacing w:before="100" w:beforeAutospacing="1" w:after="100" w:afterAutospacing="1"/>
      <w:jc w:val="center"/>
    </w:pPr>
    <w:rPr>
      <w:b/>
      <w:bCs/>
      <w:color w:val="464646"/>
      <w:sz w:val="21"/>
      <w:szCs w:val="21"/>
    </w:rPr>
  </w:style>
  <w:style w:type="paragraph" w:customStyle="1" w:styleId="price3">
    <w:name w:val="price3"/>
    <w:basedOn w:val="a"/>
    <w:rsid w:val="0078104C"/>
    <w:pPr>
      <w:spacing w:before="100" w:beforeAutospacing="1" w:after="100" w:afterAutospacing="1"/>
    </w:pPr>
    <w:rPr>
      <w:b/>
      <w:bCs/>
      <w:color w:val="464646"/>
    </w:rPr>
  </w:style>
  <w:style w:type="paragraph" w:customStyle="1" w:styleId="zakaz1">
    <w:name w:val="zakaz1"/>
    <w:basedOn w:val="a"/>
    <w:rsid w:val="0078104C"/>
    <w:pPr>
      <w:spacing w:before="100" w:beforeAutospacing="1" w:after="100" w:afterAutospacing="1"/>
    </w:pPr>
    <w:rPr>
      <w:color w:val="464646"/>
    </w:rPr>
  </w:style>
  <w:style w:type="paragraph" w:customStyle="1" w:styleId="date2">
    <w:name w:val="date2"/>
    <w:basedOn w:val="a"/>
    <w:rsid w:val="0078104C"/>
    <w:pPr>
      <w:spacing w:before="100" w:beforeAutospacing="1" w:after="100" w:afterAutospacing="1"/>
    </w:pPr>
    <w:rPr>
      <w:b/>
      <w:bCs/>
      <w:color w:val="FF8400"/>
    </w:rPr>
  </w:style>
  <w:style w:type="character" w:customStyle="1" w:styleId="10">
    <w:name w:val="Заголовок 1 Знак"/>
    <w:basedOn w:val="a0"/>
    <w:link w:val="1"/>
    <w:uiPriority w:val="9"/>
    <w:rsid w:val="00047F08"/>
    <w:rPr>
      <w:b/>
      <w:bCs/>
      <w:color w:val="FF8400"/>
      <w:kern w:val="36"/>
      <w:sz w:val="27"/>
      <w:szCs w:val="27"/>
    </w:rPr>
  </w:style>
  <w:style w:type="character" w:customStyle="1" w:styleId="20">
    <w:name w:val="Заголовок 2 Знак"/>
    <w:basedOn w:val="a0"/>
    <w:link w:val="2"/>
    <w:uiPriority w:val="9"/>
    <w:rsid w:val="00047F08"/>
    <w:rPr>
      <w:color w:val="0060AF"/>
      <w:sz w:val="27"/>
      <w:szCs w:val="27"/>
    </w:rPr>
  </w:style>
  <w:style w:type="character" w:customStyle="1" w:styleId="30">
    <w:name w:val="Заголовок 3 Знак"/>
    <w:basedOn w:val="a0"/>
    <w:link w:val="3"/>
    <w:uiPriority w:val="9"/>
    <w:rsid w:val="00047F08"/>
    <w:rPr>
      <w:b/>
      <w:bCs/>
      <w:color w:val="0060AF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047F08"/>
    <w:rPr>
      <w:b/>
      <w:bCs/>
      <w:color w:val="FF8400"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047F08"/>
    <w:rPr>
      <w:b/>
      <w:bCs/>
      <w:color w:val="0060AF"/>
      <w:sz w:val="18"/>
      <w:szCs w:val="18"/>
    </w:rPr>
  </w:style>
  <w:style w:type="character" w:customStyle="1" w:styleId="60">
    <w:name w:val="Заголовок 6 Знак"/>
    <w:basedOn w:val="a0"/>
    <w:link w:val="6"/>
    <w:uiPriority w:val="9"/>
    <w:rsid w:val="00047F08"/>
    <w:rPr>
      <w:b/>
      <w:bCs/>
      <w:color w:val="0060AF"/>
      <w:sz w:val="18"/>
      <w:szCs w:val="18"/>
    </w:rPr>
  </w:style>
  <w:style w:type="paragraph" w:customStyle="1" w:styleId="klinks">
    <w:name w:val="klinks"/>
    <w:basedOn w:val="a"/>
    <w:rsid w:val="00047F08"/>
    <w:pPr>
      <w:spacing w:before="100" w:beforeAutospacing="1" w:after="100" w:afterAutospacing="1"/>
    </w:pPr>
    <w:rPr>
      <w:color w:val="464646"/>
    </w:rPr>
  </w:style>
  <w:style w:type="paragraph" w:customStyle="1" w:styleId="klinks1">
    <w:name w:val="klinks1"/>
    <w:basedOn w:val="a"/>
    <w:rsid w:val="00047F08"/>
    <w:pPr>
      <w:spacing w:before="100" w:beforeAutospacing="1" w:after="100" w:afterAutospacing="1"/>
    </w:pPr>
    <w:rPr>
      <w:color w:val="000000"/>
    </w:rPr>
  </w:style>
  <w:style w:type="paragraph" w:customStyle="1" w:styleId="21">
    <w:name w:val="Дата2"/>
    <w:basedOn w:val="a"/>
    <w:rsid w:val="000732DF"/>
    <w:pPr>
      <w:spacing w:before="100" w:beforeAutospacing="1" w:after="100" w:afterAutospacing="1"/>
    </w:pPr>
    <w:rPr>
      <w:color w:val="464646"/>
    </w:rPr>
  </w:style>
  <w:style w:type="paragraph" w:styleId="ac">
    <w:name w:val="Balloon Text"/>
    <w:basedOn w:val="a"/>
    <w:link w:val="ad"/>
    <w:rsid w:val="003627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627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D0F9F"/>
  </w:style>
  <w:style w:type="paragraph" w:customStyle="1" w:styleId="catalog1">
    <w:name w:val="catalog1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3">
    <w:name w:val="catalog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4">
    <w:name w:val="catalog4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5">
    <w:name w:val="catalog5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6">
    <w:name w:val="catalog6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7">
    <w:name w:val="catalog7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8">
    <w:name w:val="catalog8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9">
    <w:name w:val="catalog9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0">
    <w:name w:val="catalog10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1">
    <w:name w:val="catalog11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2">
    <w:name w:val="catalog12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3">
    <w:name w:val="catalog1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4">
    <w:name w:val="catalog14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5">
    <w:name w:val="catalog15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6">
    <w:name w:val="catalog16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catalog17">
    <w:name w:val="catalog17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75">
    <w:name w:val="publ2375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3">
    <w:name w:val="publ213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4">
    <w:name w:val="publ2134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41">
    <w:name w:val="publ2141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6">
    <w:name w:val="publ2136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8">
    <w:name w:val="publ2138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44">
    <w:name w:val="publ2144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5">
    <w:name w:val="publ2135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40">
    <w:name w:val="publ2140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43">
    <w:name w:val="publ214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42">
    <w:name w:val="publ2142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76">
    <w:name w:val="publ2376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77">
    <w:name w:val="publ2377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137">
    <w:name w:val="publ2137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78">
    <w:name w:val="publ2378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79">
    <w:name w:val="publ2379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0">
    <w:name w:val="publ2380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1">
    <w:name w:val="publ2381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2">
    <w:name w:val="publ2382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3">
    <w:name w:val="publ238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4">
    <w:name w:val="publ2384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5">
    <w:name w:val="publ2385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6">
    <w:name w:val="publ2386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7">
    <w:name w:val="publ2387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8">
    <w:name w:val="publ2388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89">
    <w:name w:val="publ2389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ubl2390">
    <w:name w:val="publ2390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v1">
    <w:name w:val="v1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2">
    <w:name w:val="v2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3">
    <w:name w:val="v3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4">
    <w:name w:val="v4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5">
    <w:name w:val="v5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6">
    <w:name w:val="v6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7">
    <w:name w:val="v7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8">
    <w:name w:val="v8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9">
    <w:name w:val="v9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0">
    <w:name w:val="v10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1">
    <w:name w:val="v11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2">
    <w:name w:val="v12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3">
    <w:name w:val="v13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4">
    <w:name w:val="v14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5">
    <w:name w:val="v15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6">
    <w:name w:val="v16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7">
    <w:name w:val="v17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v18">
    <w:name w:val="v18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464646"/>
    </w:rPr>
  </w:style>
  <w:style w:type="paragraph" w:customStyle="1" w:styleId="onpay">
    <w:name w:val="onpay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blue-33">
    <w:name w:val="blue-33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4">
    <w:name w:val="blue-34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6">
    <w:name w:val="blue-36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7">
    <w:name w:val="blue-37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8">
    <w:name w:val="blue-38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39">
    <w:name w:val="blue-39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0">
    <w:name w:val="blue-40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blue-41">
    <w:name w:val="blue-41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3">
    <w:name w:val="orange-33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4">
    <w:name w:val="orange-34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6">
    <w:name w:val="orange-36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7">
    <w:name w:val="orange-37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8">
    <w:name w:val="orange-38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39">
    <w:name w:val="orange-39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0">
    <w:name w:val="orange-40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orange-41">
    <w:name w:val="orange-41"/>
    <w:basedOn w:val="a"/>
    <w:rsid w:val="005B7CBB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90"/>
      <w:ind w:left="90" w:right="75"/>
    </w:pPr>
    <w:rPr>
      <w:color w:val="464646"/>
    </w:rPr>
  </w:style>
  <w:style w:type="paragraph" w:customStyle="1" w:styleId="trainers">
    <w:name w:val="trainers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31">
    <w:name w:val="Дата3"/>
    <w:basedOn w:val="a"/>
    <w:rsid w:val="005B7CBB"/>
    <w:pPr>
      <w:spacing w:before="100" w:beforeAutospacing="1" w:after="100" w:afterAutospacing="1"/>
    </w:pPr>
    <w:rPr>
      <w:color w:val="464646"/>
    </w:rPr>
  </w:style>
  <w:style w:type="paragraph" w:customStyle="1" w:styleId="pin1452611734939hidden">
    <w:name w:val="pin_1452611734939_hidden"/>
    <w:basedOn w:val="a"/>
    <w:rsid w:val="005B7CBB"/>
    <w:pPr>
      <w:spacing w:before="100" w:beforeAutospacing="1" w:after="100" w:afterAutospacing="1"/>
    </w:pPr>
    <w:rPr>
      <w:vanish/>
      <w:color w:val="464646"/>
    </w:rPr>
  </w:style>
  <w:style w:type="character" w:customStyle="1" w:styleId="catalog2">
    <w:name w:val="catalog2"/>
    <w:basedOn w:val="a0"/>
    <w:rsid w:val="005B7CBB"/>
    <w:rPr>
      <w:vanish w:val="0"/>
      <w:webHidden w:val="0"/>
      <w:specVanish w:val="0"/>
    </w:rPr>
  </w:style>
  <w:style w:type="character" w:customStyle="1" w:styleId="pin1452611734939embedpin">
    <w:name w:val="pin_1452611734939_embed_pin"/>
    <w:basedOn w:val="a0"/>
    <w:rsid w:val="005B7CBB"/>
    <w:rPr>
      <w:rFonts w:ascii="Arial" w:hAnsi="Arial" w:cs="Arial" w:hint="default"/>
      <w:color w:val="363636"/>
      <w:shd w:val="clear" w:color="auto" w:fill="FFFFFF"/>
    </w:rPr>
  </w:style>
  <w:style w:type="character" w:customStyle="1" w:styleId="pin1452611734939embedgrid">
    <w:name w:val="pin_1452611734939_embed_grid"/>
    <w:basedOn w:val="a0"/>
    <w:rsid w:val="005B7CBB"/>
    <w:rPr>
      <w:shd w:val="clear" w:color="auto" w:fill="FFFFFF"/>
    </w:rPr>
  </w:style>
  <w:style w:type="character" w:customStyle="1" w:styleId="pin1452611734939pinitbuttoncount">
    <w:name w:val="pin_1452611734939_pin_it_button_count"/>
    <w:basedOn w:val="a0"/>
    <w:rsid w:val="005B7CBB"/>
  </w:style>
  <w:style w:type="character" w:customStyle="1" w:styleId="pin1452611734939menudropdown">
    <w:name w:val="pin_1452611734939_menu_dropdown"/>
    <w:basedOn w:val="a0"/>
    <w:rsid w:val="005B7CBB"/>
  </w:style>
  <w:style w:type="character" w:customStyle="1" w:styleId="pin1452611734939embedgridhd">
    <w:name w:val="pin_1452611734939_embed_grid_hd"/>
    <w:basedOn w:val="a0"/>
    <w:rsid w:val="005B7CBB"/>
  </w:style>
  <w:style w:type="character" w:customStyle="1" w:styleId="pin1452611734939embedgridbd">
    <w:name w:val="pin_1452611734939_embed_grid_bd"/>
    <w:basedOn w:val="a0"/>
    <w:rsid w:val="005B7CBB"/>
  </w:style>
  <w:style w:type="character" w:customStyle="1" w:styleId="pin1452611734939embedgridftlogo">
    <w:name w:val="pin_1452611734939_embed_grid_ft_logo"/>
    <w:basedOn w:val="a0"/>
    <w:rsid w:val="005B7CBB"/>
  </w:style>
  <w:style w:type="character" w:customStyle="1" w:styleId="pin1452611734939repin">
    <w:name w:val="pin_1452611734939_repin"/>
    <w:basedOn w:val="a0"/>
    <w:rsid w:val="005B7CBB"/>
  </w:style>
  <w:style w:type="character" w:customStyle="1" w:styleId="pin1452611734939repinja">
    <w:name w:val="pin_1452611734939_repin_ja"/>
    <w:basedOn w:val="a0"/>
    <w:rsid w:val="005B7CBB"/>
  </w:style>
  <w:style w:type="character" w:customStyle="1" w:styleId="pin1452611734939embedpinstatsrepincount">
    <w:name w:val="pin_1452611734939_embed_pin_stats_repin_count"/>
    <w:basedOn w:val="a0"/>
    <w:rsid w:val="005B7CBB"/>
  </w:style>
  <w:style w:type="character" w:customStyle="1" w:styleId="pin1452611734939embedpinstatslikecount">
    <w:name w:val="pin_1452611734939_embed_pin_stats_like_count"/>
    <w:basedOn w:val="a0"/>
    <w:rsid w:val="005B7CBB"/>
  </w:style>
  <w:style w:type="character" w:customStyle="1" w:styleId="pin1452611734939embedpinlinkiframe">
    <w:name w:val="pin_1452611734939_embed_pin_link_iframe"/>
    <w:basedOn w:val="a0"/>
    <w:rsid w:val="005B7CBB"/>
  </w:style>
  <w:style w:type="character" w:customStyle="1" w:styleId="pin1452611734939embedpinheader">
    <w:name w:val="pin_1452611734939_embed_pin_header"/>
    <w:basedOn w:val="a0"/>
    <w:rsid w:val="005B7CBB"/>
  </w:style>
  <w:style w:type="character" w:customStyle="1" w:styleId="pin1452611734939embedpinmeta">
    <w:name w:val="pin_1452611734939_embed_pin_meta"/>
    <w:basedOn w:val="a0"/>
    <w:rsid w:val="005B7CBB"/>
  </w:style>
  <w:style w:type="character" w:customStyle="1" w:styleId="pin1452611734939embedpindesc">
    <w:name w:val="pin_1452611734939_embed_pin_desc"/>
    <w:basedOn w:val="a0"/>
    <w:rsid w:val="005B7CBB"/>
  </w:style>
  <w:style w:type="character" w:customStyle="1" w:styleId="pin1452611734939embedpinattrib">
    <w:name w:val="pin_1452611734939_embed_pin_attrib"/>
    <w:basedOn w:val="a0"/>
    <w:rsid w:val="005B7CBB"/>
  </w:style>
  <w:style w:type="character" w:customStyle="1" w:styleId="pin1452611734939embedpinstats">
    <w:name w:val="pin_1452611734939_embed_pin_stats"/>
    <w:basedOn w:val="a0"/>
    <w:rsid w:val="005B7CBB"/>
  </w:style>
  <w:style w:type="character" w:customStyle="1" w:styleId="pin1452611734939embedpintext">
    <w:name w:val="pin_1452611734939_embed_pin_text"/>
    <w:basedOn w:val="a0"/>
    <w:rsid w:val="005B7CBB"/>
  </w:style>
  <w:style w:type="character" w:customStyle="1" w:styleId="pin1452611734939embedpintextcontainerboard">
    <w:name w:val="pin_1452611734939_embed_pin_text_container_board"/>
    <w:basedOn w:val="a0"/>
    <w:rsid w:val="005B7CBB"/>
  </w:style>
  <w:style w:type="character" w:customStyle="1" w:styleId="pin1452611734939embedpintentpole">
    <w:name w:val="pin_1452611734939_embed_pin_tentpole"/>
    <w:basedOn w:val="a0"/>
    <w:rsid w:val="005B7CBB"/>
  </w:style>
  <w:style w:type="character" w:customStyle="1" w:styleId="pin1452611734939embedpintextcontainerpinner">
    <w:name w:val="pin_1452611734939_embed_pin_text_container_pinner"/>
    <w:basedOn w:val="a0"/>
    <w:rsid w:val="005B7CBB"/>
  </w:style>
  <w:style w:type="character" w:customStyle="1" w:styleId="pin1452611734939embedgridct">
    <w:name w:val="pin_1452611734939_embed_grid_ct"/>
    <w:basedOn w:val="a0"/>
    <w:rsid w:val="005B7CBB"/>
  </w:style>
  <w:style w:type="character" w:customStyle="1" w:styleId="pin1452611734939embedpinmetafrom">
    <w:name w:val="pin_1452611734939_embed_pin_meta_from"/>
    <w:basedOn w:val="a0"/>
    <w:rsid w:val="005B7CBB"/>
  </w:style>
  <w:style w:type="paragraph" w:customStyle="1" w:styleId="small1">
    <w:name w:val="small1"/>
    <w:basedOn w:val="a"/>
    <w:rsid w:val="005B7CBB"/>
    <w:pPr>
      <w:spacing w:before="150" w:after="150"/>
    </w:pPr>
    <w:rPr>
      <w:b/>
      <w:bCs/>
      <w:color w:val="FF8400"/>
      <w:sz w:val="27"/>
      <w:szCs w:val="27"/>
    </w:rPr>
  </w:style>
  <w:style w:type="paragraph" w:customStyle="1" w:styleId="date3">
    <w:name w:val="date3"/>
    <w:basedOn w:val="a"/>
    <w:rsid w:val="005B7CBB"/>
    <w:pPr>
      <w:spacing w:before="100" w:beforeAutospacing="1" w:after="100" w:afterAutospacing="1"/>
    </w:pPr>
    <w:rPr>
      <w:b/>
      <w:bCs/>
      <w:color w:val="FF8400"/>
    </w:rPr>
  </w:style>
  <w:style w:type="character" w:customStyle="1" w:styleId="pin1452611734939pinitbuttoncount1">
    <w:name w:val="pin_1452611734939_pin_it_button_count1"/>
    <w:basedOn w:val="a0"/>
    <w:rsid w:val="005B7CBB"/>
    <w:rPr>
      <w:rFonts w:ascii="Arial" w:hAnsi="Arial" w:cs="Arial" w:hint="default"/>
      <w:sz w:val="18"/>
      <w:szCs w:val="18"/>
    </w:rPr>
  </w:style>
  <w:style w:type="character" w:customStyle="1" w:styleId="pin1452611734939pinitbuttoncount2">
    <w:name w:val="pin_1452611734939_pin_it_button_count2"/>
    <w:basedOn w:val="a0"/>
    <w:rsid w:val="005B7CBB"/>
    <w:rPr>
      <w:color w:val="777777"/>
    </w:rPr>
  </w:style>
  <w:style w:type="character" w:customStyle="1" w:styleId="pin1452611734939pinitbuttoncount3">
    <w:name w:val="pin_1452611734939_pin_it_button_count3"/>
    <w:basedOn w:val="a0"/>
    <w:rsid w:val="005B7CBB"/>
    <w:rPr>
      <w:rFonts w:ascii="Arial" w:hAnsi="Arial" w:cs="Arial" w:hint="default"/>
      <w:sz w:val="15"/>
      <w:szCs w:val="15"/>
      <w:shd w:val="clear" w:color="auto" w:fill="auto"/>
    </w:rPr>
  </w:style>
  <w:style w:type="character" w:customStyle="1" w:styleId="pin1452611734939pinitbuttoncount4">
    <w:name w:val="pin_1452611734939_pin_it_button_count4"/>
    <w:basedOn w:val="a0"/>
    <w:rsid w:val="005B7CBB"/>
    <w:rPr>
      <w:color w:val="777777"/>
    </w:rPr>
  </w:style>
  <w:style w:type="character" w:customStyle="1" w:styleId="pin1452611734939pinitbuttoncount5">
    <w:name w:val="pin_1452611734939_pin_it_button_count5"/>
    <w:basedOn w:val="a0"/>
    <w:rsid w:val="005B7CBB"/>
    <w:rPr>
      <w:rFonts w:ascii="Arial" w:hAnsi="Arial" w:cs="Arial" w:hint="default"/>
      <w:sz w:val="23"/>
      <w:szCs w:val="23"/>
    </w:rPr>
  </w:style>
  <w:style w:type="character" w:customStyle="1" w:styleId="pin1452611734939pinitbuttoncount6">
    <w:name w:val="pin_1452611734939_pin_it_button_count6"/>
    <w:basedOn w:val="a0"/>
    <w:rsid w:val="005B7CBB"/>
    <w:rPr>
      <w:rFonts w:ascii="Arial" w:hAnsi="Arial" w:cs="Arial" w:hint="default"/>
      <w:sz w:val="18"/>
      <w:szCs w:val="18"/>
      <w:shd w:val="clear" w:color="auto" w:fill="auto"/>
    </w:rPr>
  </w:style>
  <w:style w:type="character" w:customStyle="1" w:styleId="pin1452611734939embedpinlinkiframe1">
    <w:name w:val="pin_1452611734939_embed_pin_link_iframe1"/>
    <w:basedOn w:val="a0"/>
    <w:rsid w:val="005B7CBB"/>
    <w:rPr>
      <w:vanish w:val="0"/>
      <w:webHidden w:val="0"/>
      <w:specVanish w:val="0"/>
    </w:rPr>
  </w:style>
  <w:style w:type="character" w:customStyle="1" w:styleId="pin1452611734939repin1">
    <w:name w:val="pin_1452611734939_repin1"/>
    <w:basedOn w:val="a0"/>
    <w:rsid w:val="005B7CBB"/>
  </w:style>
  <w:style w:type="character" w:customStyle="1" w:styleId="pin1452611734939repinja1">
    <w:name w:val="pin_1452611734939_repin_ja1"/>
    <w:basedOn w:val="a0"/>
    <w:rsid w:val="005B7CBB"/>
  </w:style>
  <w:style w:type="character" w:customStyle="1" w:styleId="pin1452611734939embedpinheader1">
    <w:name w:val="pin_1452611734939_embed_pin_header1"/>
    <w:basedOn w:val="a0"/>
    <w:rsid w:val="005B7CBB"/>
    <w:rPr>
      <w:vanish w:val="0"/>
      <w:webHidden w:val="0"/>
      <w:specVanish w:val="0"/>
    </w:rPr>
  </w:style>
  <w:style w:type="character" w:customStyle="1" w:styleId="pin1452611734939menudropdown1">
    <w:name w:val="pin_1452611734939_menu_dropdown1"/>
    <w:basedOn w:val="a0"/>
    <w:rsid w:val="005B7CBB"/>
    <w:rPr>
      <w:b/>
      <w:bCs/>
      <w:vanish/>
      <w:webHidden w:val="0"/>
      <w:sz w:val="21"/>
      <w:szCs w:val="21"/>
      <w:shd w:val="clear" w:color="auto" w:fill="FFFFFF"/>
      <w:specVanish w:val="0"/>
    </w:rPr>
  </w:style>
  <w:style w:type="character" w:customStyle="1" w:styleId="pin1452611734939embedpinmeta1">
    <w:name w:val="pin_1452611734939_embed_pin_meta1"/>
    <w:basedOn w:val="a0"/>
    <w:rsid w:val="005B7CBB"/>
    <w:rPr>
      <w:vanish w:val="0"/>
      <w:webHidden w:val="0"/>
      <w:specVanish w:val="0"/>
    </w:rPr>
  </w:style>
  <w:style w:type="character" w:customStyle="1" w:styleId="pin1452611734939embedpinmetafrom1">
    <w:name w:val="pin_1452611734939_embed_pin_meta_from1"/>
    <w:basedOn w:val="a0"/>
    <w:rsid w:val="005B7CBB"/>
    <w:rPr>
      <w:b/>
      <w:bCs/>
      <w:color w:val="B9B9B9"/>
      <w:sz w:val="18"/>
      <w:szCs w:val="18"/>
    </w:rPr>
  </w:style>
  <w:style w:type="character" w:customStyle="1" w:styleId="pin1452611734939embedpindesc1">
    <w:name w:val="pin_1452611734939_embed_pin_desc1"/>
    <w:basedOn w:val="a0"/>
    <w:rsid w:val="005B7CBB"/>
    <w:rPr>
      <w:vanish w:val="0"/>
      <w:webHidden w:val="0"/>
      <w:sz w:val="21"/>
      <w:szCs w:val="21"/>
      <w:specVanish w:val="0"/>
    </w:rPr>
  </w:style>
  <w:style w:type="character" w:customStyle="1" w:styleId="pin1452611734939embedpinattrib1">
    <w:name w:val="pin_1452611734939_embed_pin_attrib1"/>
    <w:basedOn w:val="a0"/>
    <w:rsid w:val="005B7CBB"/>
    <w:rPr>
      <w:b/>
      <w:bCs/>
      <w:vanish w:val="0"/>
      <w:webHidden w:val="0"/>
      <w:color w:val="A8A8A8"/>
      <w:sz w:val="17"/>
      <w:szCs w:val="17"/>
      <w:specVanish w:val="0"/>
    </w:rPr>
  </w:style>
  <w:style w:type="character" w:customStyle="1" w:styleId="pin1452611734939embedpinstats1">
    <w:name w:val="pin_1452611734939_embed_pin_stats1"/>
    <w:basedOn w:val="a0"/>
    <w:rsid w:val="005B7CBB"/>
    <w:rPr>
      <w:vanish w:val="0"/>
      <w:webHidden w:val="0"/>
      <w:specVanish w:val="0"/>
    </w:rPr>
  </w:style>
  <w:style w:type="character" w:customStyle="1" w:styleId="pin1452611734939embedpinstatsrepincount1">
    <w:name w:val="pin_1452611734939_embed_pin_stats_repin_count1"/>
    <w:basedOn w:val="a0"/>
    <w:rsid w:val="005B7CBB"/>
    <w:rPr>
      <w:b/>
      <w:bCs/>
      <w:color w:val="A8A8A8"/>
      <w:sz w:val="17"/>
      <w:szCs w:val="17"/>
    </w:rPr>
  </w:style>
  <w:style w:type="character" w:customStyle="1" w:styleId="pin1452611734939embedpinstatslikecount1">
    <w:name w:val="pin_1452611734939_embed_pin_stats_like_count1"/>
    <w:basedOn w:val="a0"/>
    <w:rsid w:val="005B7CBB"/>
    <w:rPr>
      <w:b/>
      <w:bCs/>
      <w:color w:val="A8A8A8"/>
      <w:sz w:val="17"/>
      <w:szCs w:val="17"/>
    </w:rPr>
  </w:style>
  <w:style w:type="character" w:customStyle="1" w:styleId="pin1452611734939embedpintext1">
    <w:name w:val="pin_1452611734939_embed_pin_text1"/>
    <w:basedOn w:val="a0"/>
    <w:rsid w:val="005B7CBB"/>
    <w:rPr>
      <w:strike w:val="0"/>
      <w:dstrike w:val="0"/>
      <w:vanish w:val="0"/>
      <w:webHidden w:val="0"/>
      <w:sz w:val="18"/>
      <w:szCs w:val="18"/>
      <w:u w:val="none"/>
      <w:effect w:val="none"/>
      <w:specVanish w:val="0"/>
    </w:rPr>
  </w:style>
  <w:style w:type="character" w:customStyle="1" w:styleId="pin1452611734939embedpintextcontainerpinner1">
    <w:name w:val="pin_1452611734939_embed_pin_text_container_pinner1"/>
    <w:basedOn w:val="a0"/>
    <w:rsid w:val="005B7CBB"/>
    <w:rPr>
      <w:b/>
      <w:bCs/>
      <w:vanish w:val="0"/>
      <w:webHidden w:val="0"/>
      <w:specVanish w:val="0"/>
    </w:rPr>
  </w:style>
  <w:style w:type="character" w:customStyle="1" w:styleId="pin1452611734939embedpintextcontainerboard1">
    <w:name w:val="pin_1452611734939_embed_pin_text_container_board1"/>
    <w:basedOn w:val="a0"/>
    <w:rsid w:val="005B7CBB"/>
    <w:rPr>
      <w:vanish w:val="0"/>
      <w:webHidden w:val="0"/>
      <w:specVanish w:val="0"/>
    </w:rPr>
  </w:style>
  <w:style w:type="character" w:customStyle="1" w:styleId="pin1452611734939embedpintentpole1">
    <w:name w:val="pin_1452611734939_embed_pin_tentpole1"/>
    <w:basedOn w:val="a0"/>
    <w:rsid w:val="005B7CBB"/>
    <w:rPr>
      <w:vanish w:val="0"/>
      <w:webHidden w:val="0"/>
      <w:color w:val="FFFFFF"/>
      <w:specVanish w:val="0"/>
    </w:rPr>
  </w:style>
  <w:style w:type="character" w:customStyle="1" w:styleId="pin1452611734939embedgridhd1">
    <w:name w:val="pin_1452611734939_embed_grid_hd1"/>
    <w:basedOn w:val="a0"/>
    <w:rsid w:val="005B7CBB"/>
    <w:rPr>
      <w:vanish w:val="0"/>
      <w:webHidden w:val="0"/>
      <w:specVanish w:val="0"/>
    </w:rPr>
  </w:style>
  <w:style w:type="character" w:customStyle="1" w:styleId="pin1452611734939embedgridbd1">
    <w:name w:val="pin_1452611734939_embed_grid_bd1"/>
    <w:basedOn w:val="a0"/>
    <w:rsid w:val="005B7CBB"/>
    <w:rPr>
      <w:vanish w:val="0"/>
      <w:webHidden w:val="0"/>
      <w:specVanish w:val="0"/>
    </w:rPr>
  </w:style>
  <w:style w:type="character" w:customStyle="1" w:styleId="pin1452611734939embedgridct1">
    <w:name w:val="pin_1452611734939_embed_grid_ct1"/>
    <w:basedOn w:val="a0"/>
    <w:rsid w:val="005B7CBB"/>
    <w:rPr>
      <w:vanish w:val="0"/>
      <w:webHidden w:val="0"/>
      <w:specVanish w:val="0"/>
    </w:rPr>
  </w:style>
  <w:style w:type="character" w:customStyle="1" w:styleId="pin1452611734939embedgridftlogo1">
    <w:name w:val="pin_1452611734939_embed_grid_ft_logo1"/>
    <w:basedOn w:val="a0"/>
    <w:rsid w:val="005B7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02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786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817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369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152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60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5288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42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988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0936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13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858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0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451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1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43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4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47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780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09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4847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8794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177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6760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735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7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7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7288">
                  <w:marLeft w:val="0"/>
                  <w:marRight w:val="0"/>
                  <w:marTop w:val="0"/>
                  <w:marBottom w:val="0"/>
                  <w:divBdr>
                    <w:top w:val="single" w:sz="6" w:space="8" w:color="BDBDBD"/>
                    <w:left w:val="single" w:sz="6" w:space="8" w:color="BDBDBD"/>
                    <w:bottom w:val="single" w:sz="6" w:space="8" w:color="BDBDBD"/>
                    <w:right w:val="single" w:sz="6" w:space="8" w:color="BDBDBD"/>
                  </w:divBdr>
                  <w:divsChild>
                    <w:div w:id="4101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09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26262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27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1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873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618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2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644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9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97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214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9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81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73120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5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97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4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81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4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110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924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4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75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6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509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951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0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570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148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666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889905">
      <w:bodyDiv w:val="1"/>
      <w:marLeft w:val="0"/>
      <w:marRight w:val="0"/>
      <w:marTop w:val="0"/>
      <w:marBottom w:val="0"/>
      <w:div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213820925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57847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1258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1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236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7361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8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2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72540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1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6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736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2618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3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042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9733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1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289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6889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8235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097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744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71605">
              <w:marLeft w:val="3600"/>
              <w:marRight w:val="24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8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062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1204">
              <w:marLeft w:val="4500"/>
              <w:marRight w:val="30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tctraining.ru/kalendar/logistika-i-ved/3782/?id=3780" TargetMode="External"/><Relationship Id="rId21" Type="http://schemas.openxmlformats.org/officeDocument/2006/relationships/hyperlink" Target="http://www.itctraining.ru/kalendar/upravlenie/3534/?id=3532" TargetMode="External"/><Relationship Id="rId42" Type="http://schemas.openxmlformats.org/officeDocument/2006/relationships/hyperlink" Target="http://www.itctraining.ru/kalendar/hr-kadry/3608/?id=3607" TargetMode="External"/><Relationship Id="rId63" Type="http://schemas.openxmlformats.org/officeDocument/2006/relationships/hyperlink" Target="http://www.itctraining.ru/kalendar/hr-kadry/1892/?id=1890" TargetMode="External"/><Relationship Id="rId84" Type="http://schemas.openxmlformats.org/officeDocument/2006/relationships/hyperlink" Target="http://www.itctraining.ru/kalendar/prodazhi-peregovory/3727/?id=3725" TargetMode="External"/><Relationship Id="rId138" Type="http://schemas.openxmlformats.org/officeDocument/2006/relationships/hyperlink" Target="http://www.itctraining.ru/kalendar/upravlenie/3879/?id=3877" TargetMode="External"/><Relationship Id="rId159" Type="http://schemas.openxmlformats.org/officeDocument/2006/relationships/hyperlink" Target="http://www.itctraining.ru/kalendar/pravo/3966/?id=3964" TargetMode="External"/><Relationship Id="rId170" Type="http://schemas.openxmlformats.org/officeDocument/2006/relationships/hyperlink" Target="http://www.itctraining.ru/kalendar/3926/?id=3926" TargetMode="External"/><Relationship Id="rId191" Type="http://schemas.openxmlformats.org/officeDocument/2006/relationships/hyperlink" Target="http://www.itctraining.ru/kalendar/upravlenie/2150/?id=2149" TargetMode="External"/><Relationship Id="rId205" Type="http://schemas.openxmlformats.org/officeDocument/2006/relationships/hyperlink" Target="http://www.itctraining.ru/kalendar/it-dlya-biznesa/1734/?id=1736" TargetMode="External"/><Relationship Id="rId107" Type="http://schemas.openxmlformats.org/officeDocument/2006/relationships/hyperlink" Target="http://www.itctraining.ru/kalendar/prodazhi-peregovory/1670/?id=1672" TargetMode="External"/><Relationship Id="rId11" Type="http://schemas.openxmlformats.org/officeDocument/2006/relationships/hyperlink" Target="http://www.itctraining.ru/catalog/info/0" TargetMode="External"/><Relationship Id="rId32" Type="http://schemas.openxmlformats.org/officeDocument/2006/relationships/hyperlink" Target="http://www.itctraining.ru/kalendar/promyshlennost/3569/?id=3567" TargetMode="External"/><Relationship Id="rId53" Type="http://schemas.openxmlformats.org/officeDocument/2006/relationships/hyperlink" Target="http://www.itctraining.ru/kalendar/upravlenie/3634/?id=3632" TargetMode="External"/><Relationship Id="rId74" Type="http://schemas.openxmlformats.org/officeDocument/2006/relationships/hyperlink" Target="http://www.itctraining.ru/kalendar/logistika-i-ved/3693/?id=3691" TargetMode="External"/><Relationship Id="rId128" Type="http://schemas.openxmlformats.org/officeDocument/2006/relationships/hyperlink" Target="http://www.itctraining.ru/kalendar/logistika-i-ved/3820/?id=3818" TargetMode="External"/><Relationship Id="rId149" Type="http://schemas.openxmlformats.org/officeDocument/2006/relationships/hyperlink" Target="http://www.itctraining.ru/kalendar/prodazhi-peregovory/3850/?id=3848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itctraining.ru/kalendar/sekretariat/3757/?id=3755" TargetMode="External"/><Relationship Id="rId160" Type="http://schemas.openxmlformats.org/officeDocument/2006/relationships/hyperlink" Target="http://www.itctraining.ru/kalendar/prodazhi-peregovory/3954/?id=3952" TargetMode="External"/><Relationship Id="rId181" Type="http://schemas.openxmlformats.org/officeDocument/2006/relationships/hyperlink" Target="http://www.itctraining.ru/kalendar/hr-kadry/1723/?id=1725" TargetMode="External"/><Relationship Id="rId216" Type="http://schemas.openxmlformats.org/officeDocument/2006/relationships/footer" Target="footer2.xml"/><Relationship Id="rId22" Type="http://schemas.openxmlformats.org/officeDocument/2006/relationships/hyperlink" Target="http://www.itctraining.ru/kalendar/lichnostnye-treningi/3527/?id=3525" TargetMode="External"/><Relationship Id="rId43" Type="http://schemas.openxmlformats.org/officeDocument/2006/relationships/hyperlink" Target="http://www.itctraining.ru/kalendar/upravlenie/3611/?id=3609" TargetMode="External"/><Relationship Id="rId64" Type="http://schemas.openxmlformats.org/officeDocument/2006/relationships/hyperlink" Target="http://www.itctraining.ru/kalendar/sekretariat/3672/?id=3670" TargetMode="External"/><Relationship Id="rId118" Type="http://schemas.openxmlformats.org/officeDocument/2006/relationships/hyperlink" Target="http://www.itctraining.ru/kalendar/goszakupki-tendery/3784/?id=3783" TargetMode="External"/><Relationship Id="rId139" Type="http://schemas.openxmlformats.org/officeDocument/2006/relationships/hyperlink" Target="http://www.itctraining.ru/kalendar/logistika-i-ved/3876/?id=3874" TargetMode="External"/><Relationship Id="rId85" Type="http://schemas.openxmlformats.org/officeDocument/2006/relationships/hyperlink" Target="http://www.itctraining.ru/kalendar/marketing-reklama-pr/3718/?id=3716" TargetMode="External"/><Relationship Id="rId150" Type="http://schemas.openxmlformats.org/officeDocument/2006/relationships/hyperlink" Target="http://www.itctraining.ru/kalendar/goszakupki-tendery/1798/?id=1796" TargetMode="External"/><Relationship Id="rId171" Type="http://schemas.openxmlformats.org/officeDocument/2006/relationships/hyperlink" Target="http://www.itctraining.ru/kalendar/hr-kadry/3516/?id=3514" TargetMode="External"/><Relationship Id="rId192" Type="http://schemas.openxmlformats.org/officeDocument/2006/relationships/hyperlink" Target="http://www.itctraining.ru/kalendar/marketing-reklama-pr/1717/?id=1719" TargetMode="External"/><Relationship Id="rId206" Type="http://schemas.openxmlformats.org/officeDocument/2006/relationships/hyperlink" Target="http://www.itctraining.ru/kalendar/treningi-na-angliyskom/1744/?id=1746" TargetMode="External"/><Relationship Id="rId12" Type="http://schemas.openxmlformats.org/officeDocument/2006/relationships/hyperlink" Target="http://www.itctraining.ru/fcatalog/info/11/0" TargetMode="External"/><Relationship Id="rId33" Type="http://schemas.openxmlformats.org/officeDocument/2006/relationships/hyperlink" Target="http://www.itctraining.ru/kalendar/sekretariat/3592/?id=3590" TargetMode="External"/><Relationship Id="rId108" Type="http://schemas.openxmlformats.org/officeDocument/2006/relationships/hyperlink" Target="http://www.itctraining.ru/kalendar/upravlenie/3805/?id=3803" TargetMode="External"/><Relationship Id="rId129" Type="http://schemas.openxmlformats.org/officeDocument/2006/relationships/hyperlink" Target="http://www.itctraining.ru/kalendar/finansy/3835/?id=3833" TargetMode="External"/><Relationship Id="rId54" Type="http://schemas.openxmlformats.org/officeDocument/2006/relationships/hyperlink" Target="http://www.itctraining.ru/kalendar/hr-kadry/3643/?id=3641" TargetMode="External"/><Relationship Id="rId75" Type="http://schemas.openxmlformats.org/officeDocument/2006/relationships/hyperlink" Target="http://www.itctraining.ru/kalendar/marketing-reklama-pr/3681/?id=3679" TargetMode="External"/><Relationship Id="rId96" Type="http://schemas.openxmlformats.org/officeDocument/2006/relationships/hyperlink" Target="http://www.itctraining.ru/kalendar/upravlenie/3748/?id=3746" TargetMode="External"/><Relationship Id="rId140" Type="http://schemas.openxmlformats.org/officeDocument/2006/relationships/hyperlink" Target="http://www.itctraining.ru/kalendar/upravlenie/3870/?id=3869" TargetMode="External"/><Relationship Id="rId161" Type="http://schemas.openxmlformats.org/officeDocument/2006/relationships/hyperlink" Target="http://www.itctraining.ru/kalendar/logistika-i-ved/3961/?id=3962" TargetMode="External"/><Relationship Id="rId182" Type="http://schemas.openxmlformats.org/officeDocument/2006/relationships/hyperlink" Target="http://www.itctraining.ru/kalendar/upravlenie/1731/?id=3899" TargetMode="External"/><Relationship Id="rId217" Type="http://schemas.openxmlformats.org/officeDocument/2006/relationships/fontTable" Target="fontTable.xml"/><Relationship Id="rId6" Type="http://schemas.openxmlformats.org/officeDocument/2006/relationships/webSettings" Target="webSettings.xml"/><Relationship Id="rId23" Type="http://schemas.openxmlformats.org/officeDocument/2006/relationships/hyperlink" Target="http://www.itctraining.ru/kalendar/logistika-i-ved/3531/?id=3529" TargetMode="External"/><Relationship Id="rId119" Type="http://schemas.openxmlformats.org/officeDocument/2006/relationships/hyperlink" Target="http://www.itctraining.ru/kalendar/hr-kadry/3776/?id=3777" TargetMode="External"/><Relationship Id="rId44" Type="http://schemas.openxmlformats.org/officeDocument/2006/relationships/hyperlink" Target="http://www.itctraining.ru/kalendar/3604/?id=3604" TargetMode="External"/><Relationship Id="rId65" Type="http://schemas.openxmlformats.org/officeDocument/2006/relationships/hyperlink" Target="http://www.itctraining.ru/kalendar/upravlenie/3664/?id=3663" TargetMode="External"/><Relationship Id="rId86" Type="http://schemas.openxmlformats.org/officeDocument/2006/relationships/hyperlink" Target="http://www.itctraining.ru/kalendar/sekretariat/3721/?id=3719" TargetMode="External"/><Relationship Id="rId130" Type="http://schemas.openxmlformats.org/officeDocument/2006/relationships/hyperlink" Target="http://www.itctraining.ru/kalendar/marketing-reklama-pr/3898/?id=3896" TargetMode="External"/><Relationship Id="rId151" Type="http://schemas.openxmlformats.org/officeDocument/2006/relationships/hyperlink" Target="http://www.itctraining.ru/kalendar/gos-i-mun-upravlenie/1738/?id=1740" TargetMode="External"/><Relationship Id="rId172" Type="http://schemas.openxmlformats.org/officeDocument/2006/relationships/hyperlink" Target="http://www.itctraining.ru/kalendar/prodazhi-peregovory/3930/?id=3928" TargetMode="External"/><Relationship Id="rId193" Type="http://schemas.openxmlformats.org/officeDocument/2006/relationships/hyperlink" Target="http://www.itctraining.ru/kalendar/upravlenie/2158/?id=2157" TargetMode="External"/><Relationship Id="rId207" Type="http://schemas.openxmlformats.org/officeDocument/2006/relationships/hyperlink" Target="http://www.itctraining.ru/kalendar/prodazhi-peregovory/1785/?id=1786" TargetMode="External"/><Relationship Id="rId13" Type="http://schemas.openxmlformats.org/officeDocument/2006/relationships/hyperlink" Target="http://www.itctraining.ru/fcatalog/info/20/0" TargetMode="External"/><Relationship Id="rId109" Type="http://schemas.openxmlformats.org/officeDocument/2006/relationships/hyperlink" Target="http://www.itctraining.ru/kalendar/hr-kadry/3811/?id=3809" TargetMode="External"/><Relationship Id="rId34" Type="http://schemas.openxmlformats.org/officeDocument/2006/relationships/hyperlink" Target="http://www.itctraining.ru/kalendar/prodazhi-peregovory/3594/?id=3593" TargetMode="External"/><Relationship Id="rId55" Type="http://schemas.openxmlformats.org/officeDocument/2006/relationships/hyperlink" Target="http://www.itctraining.ru/kalendar/upravlenie/3545/?id=3544" TargetMode="External"/><Relationship Id="rId76" Type="http://schemas.openxmlformats.org/officeDocument/2006/relationships/hyperlink" Target="http://www.itctraining.ru/kalendar/logistika-i-ved/3685/?id=3683" TargetMode="External"/><Relationship Id="rId97" Type="http://schemas.openxmlformats.org/officeDocument/2006/relationships/hyperlink" Target="http://www.itctraining.ru/kalendar/upravlenie/3754/?id=3752" TargetMode="External"/><Relationship Id="rId120" Type="http://schemas.openxmlformats.org/officeDocument/2006/relationships/hyperlink" Target="http://www.itctraining.ru/kalendar/prodazhi-peregovory/327/?id=1694" TargetMode="External"/><Relationship Id="rId141" Type="http://schemas.openxmlformats.org/officeDocument/2006/relationships/hyperlink" Target="http://www.itctraining.ru/kalendar/treningi-na-angliyskom/3948/?id=3946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itctraining.ru/kalendar/sekretariat/3960/?id=3958" TargetMode="External"/><Relationship Id="rId183" Type="http://schemas.openxmlformats.org/officeDocument/2006/relationships/hyperlink" Target="http://www.itctraining.ru/kalendar/sekretariat/1656/?id=1658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://www.itctraining.ru/kalendar/upravlenie/3524/?id=3522" TargetMode="External"/><Relationship Id="rId45" Type="http://schemas.openxmlformats.org/officeDocument/2006/relationships/hyperlink" Target="http://www.itctraining.ru/kalendar/hr-kadry/3606/?id=3602" TargetMode="External"/><Relationship Id="rId66" Type="http://schemas.openxmlformats.org/officeDocument/2006/relationships/hyperlink" Target="http://www.itctraining.ru/kalendar/logistika-i-ved/3662/?id=3661" TargetMode="External"/><Relationship Id="rId87" Type="http://schemas.openxmlformats.org/officeDocument/2006/relationships/hyperlink" Target="http://www.itctraining.ru/kalendar/treningi-na-angliyskom/3572/?id=3570" TargetMode="External"/><Relationship Id="rId110" Type="http://schemas.openxmlformats.org/officeDocument/2006/relationships/hyperlink" Target="http://www.itctraining.ru/kalendar/finansy/3802/?id=3800" TargetMode="External"/><Relationship Id="rId131" Type="http://schemas.openxmlformats.org/officeDocument/2006/relationships/hyperlink" Target="http://www.itctraining.ru/kalendar/marketing-reklama-pr/3892/?id=3890" TargetMode="External"/><Relationship Id="rId152" Type="http://schemas.openxmlformats.org/officeDocument/2006/relationships/hyperlink" Target="http://www.itctraining.ru/kalendar/finansy/1849/?id=1847" TargetMode="External"/><Relationship Id="rId173" Type="http://schemas.openxmlformats.org/officeDocument/2006/relationships/hyperlink" Target="http://www.itctraining.ru/kalendar/upravlenie/3934/?id=3932" TargetMode="External"/><Relationship Id="rId194" Type="http://schemas.openxmlformats.org/officeDocument/2006/relationships/hyperlink" Target="http://www.itctraining.ru/kalendar/it-dlya-biznesa/2133/?id=2131" TargetMode="External"/><Relationship Id="rId208" Type="http://schemas.openxmlformats.org/officeDocument/2006/relationships/hyperlink" Target="http://itctraining.ru/catalog/info/" TargetMode="External"/><Relationship Id="rId14" Type="http://schemas.openxmlformats.org/officeDocument/2006/relationships/hyperlink" Target="http://www.itctraining.ru/fcatalog/info/21/0" TargetMode="External"/><Relationship Id="rId30" Type="http://schemas.openxmlformats.org/officeDocument/2006/relationships/hyperlink" Target="http://www.itctraining.ru/kalendar/finansy/3563/?id=3561" TargetMode="External"/><Relationship Id="rId35" Type="http://schemas.openxmlformats.org/officeDocument/2006/relationships/hyperlink" Target="http://www.itctraining.ru/kalendar/prodazhi-peregovory/3597/?id=3596" TargetMode="External"/><Relationship Id="rId56" Type="http://schemas.openxmlformats.org/officeDocument/2006/relationships/hyperlink" Target="http://www.itctraining.ru/kalendar/prodazhi-peregovory/3646/?id=3644" TargetMode="External"/><Relationship Id="rId77" Type="http://schemas.openxmlformats.org/officeDocument/2006/relationships/hyperlink" Target="http://www.itctraining.ru/kalendar/hr-kadry/3690/?id=3688" TargetMode="External"/><Relationship Id="rId100" Type="http://schemas.openxmlformats.org/officeDocument/2006/relationships/hyperlink" Target="http://www.itctraining.ru/kalendar/pravo/3742/?id=3740" TargetMode="External"/><Relationship Id="rId105" Type="http://schemas.openxmlformats.org/officeDocument/2006/relationships/hyperlink" Target="http://www.itctraining.ru/kalendar/it-dlya-biznesa/3808/?id=3806" TargetMode="External"/><Relationship Id="rId126" Type="http://schemas.openxmlformats.org/officeDocument/2006/relationships/hyperlink" Target="http://www.itctraining.ru/kalendar/prodazhi-peregovory/3832/?id=3830" TargetMode="External"/><Relationship Id="rId147" Type="http://schemas.openxmlformats.org/officeDocument/2006/relationships/hyperlink" Target="http://www.itctraining.ru/kalendar/marketing-reklama-pr/3854/?id=3852" TargetMode="External"/><Relationship Id="rId168" Type="http://schemas.openxmlformats.org/officeDocument/2006/relationships/hyperlink" Target="http://www.itctraining.ru/kalendar/finansy/3936/?id=3935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itctraining.ru/kalendar/gos-i-mun-upravlenie/3625/?id=3623" TargetMode="External"/><Relationship Id="rId72" Type="http://schemas.openxmlformats.org/officeDocument/2006/relationships/hyperlink" Target="http://www.itctraining.ru/kalendar/meditsina/3700/?id=3698" TargetMode="External"/><Relationship Id="rId93" Type="http://schemas.openxmlformats.org/officeDocument/2006/relationships/hyperlink" Target="http://www.itctraining.ru/kalendar/sekretariat/3760/?id=3758" TargetMode="External"/><Relationship Id="rId98" Type="http://schemas.openxmlformats.org/officeDocument/2006/relationships/hyperlink" Target="http://www.itctraining.ru/kalendar/hr-kadry/3751/?id=3749" TargetMode="External"/><Relationship Id="rId121" Type="http://schemas.openxmlformats.org/officeDocument/2006/relationships/hyperlink" Target="http://www.itctraining.ru/kalendar/goszakupki-tendery/3817/?id=3815" TargetMode="External"/><Relationship Id="rId142" Type="http://schemas.openxmlformats.org/officeDocument/2006/relationships/hyperlink" Target="http://www.itctraining.ru/kalendar/hr-kadry/1816/?id=1814" TargetMode="External"/><Relationship Id="rId163" Type="http://schemas.openxmlformats.org/officeDocument/2006/relationships/hyperlink" Target="http://www.itctraining.ru/kalendar/finansy/3957/?id=3955" TargetMode="External"/><Relationship Id="rId184" Type="http://schemas.openxmlformats.org/officeDocument/2006/relationships/hyperlink" Target="http://www.itctraining.ru/kalendar/it-dlya-biznesa/2009/?id=3967" TargetMode="External"/><Relationship Id="rId189" Type="http://schemas.openxmlformats.org/officeDocument/2006/relationships/hyperlink" Target="http://www.itctraining.ru/kalendar/prodazhi-peregovory/1748/?id=1750" TargetMode="External"/><Relationship Id="rId3" Type="http://schemas.openxmlformats.org/officeDocument/2006/relationships/styles" Target="styles.xml"/><Relationship Id="rId214" Type="http://schemas.openxmlformats.org/officeDocument/2006/relationships/header" Target="header1.xml"/><Relationship Id="rId25" Type="http://schemas.openxmlformats.org/officeDocument/2006/relationships/hyperlink" Target="http://www.itctraining.ru/kalendar/upravlenie/3557/?id=3555" TargetMode="External"/><Relationship Id="rId46" Type="http://schemas.openxmlformats.org/officeDocument/2006/relationships/hyperlink" Target="http://www.itctraining.ru/kalendar/upravlenie/3548/?id=3547" TargetMode="External"/><Relationship Id="rId67" Type="http://schemas.openxmlformats.org/officeDocument/2006/relationships/hyperlink" Target="http://www.itctraining.ru/kalendar/pravo/3666/?id=3665" TargetMode="External"/><Relationship Id="rId116" Type="http://schemas.openxmlformats.org/officeDocument/2006/relationships/hyperlink" Target="http://www.itctraining.ru/kalendar/upravlenie/3575/?id=3573" TargetMode="External"/><Relationship Id="rId137" Type="http://schemas.openxmlformats.org/officeDocument/2006/relationships/hyperlink" Target="http://www.itctraining.ru/kalendar/pravo/3868/?id=3866" TargetMode="External"/><Relationship Id="rId158" Type="http://schemas.openxmlformats.org/officeDocument/2006/relationships/hyperlink" Target="http://www.itctraining.ru/kalendar/pravo/1828/?id=1826" TargetMode="External"/><Relationship Id="rId20" Type="http://schemas.openxmlformats.org/officeDocument/2006/relationships/hyperlink" Target="http://www.itctraining.ru/kalendar/it-dlya-biznesa/3521/?id=3519" TargetMode="External"/><Relationship Id="rId41" Type="http://schemas.openxmlformats.org/officeDocument/2006/relationships/hyperlink" Target="http://www.itctraining.ru/kalendar/goszakupki-tendery/3616/?id=3615" TargetMode="External"/><Relationship Id="rId62" Type="http://schemas.openxmlformats.org/officeDocument/2006/relationships/hyperlink" Target="http://www.itctraining.ru/kalendar/prodazhi-peregovory/3675/?id=3673" TargetMode="External"/><Relationship Id="rId83" Type="http://schemas.openxmlformats.org/officeDocument/2006/relationships/hyperlink" Target="http://www.itctraining.ru/kalendar/hr-kadry/3715/?id=3713" TargetMode="External"/><Relationship Id="rId88" Type="http://schemas.openxmlformats.org/officeDocument/2006/relationships/hyperlink" Target="http://www.itctraining.ru/kalendar/prodazhi-peregovory/3769/?id=3767" TargetMode="External"/><Relationship Id="rId111" Type="http://schemas.openxmlformats.org/officeDocument/2006/relationships/hyperlink" Target="http://www.itctraining.ru/kalendar/upravlenie/3790/?id=3788" TargetMode="External"/><Relationship Id="rId132" Type="http://schemas.openxmlformats.org/officeDocument/2006/relationships/hyperlink" Target="http://www.itctraining.ru/kalendar/logistika-i-ved/1753/?id=1755" TargetMode="External"/><Relationship Id="rId153" Type="http://schemas.openxmlformats.org/officeDocument/2006/relationships/hyperlink" Target="http://www.itctraining.ru/kalendar/pravo/3838/?id=3836" TargetMode="External"/><Relationship Id="rId174" Type="http://schemas.openxmlformats.org/officeDocument/2006/relationships/hyperlink" Target="http://www.itctraining.ru/kalendar/marketing-reklama-pr/3925/?id=3923" TargetMode="External"/><Relationship Id="rId179" Type="http://schemas.openxmlformats.org/officeDocument/2006/relationships/hyperlink" Target="http://www.itctraining.ru/kalendar/marketing-reklama-pr/3906/?id=3904" TargetMode="External"/><Relationship Id="rId195" Type="http://schemas.openxmlformats.org/officeDocument/2006/relationships/hyperlink" Target="http://www.itctraining.ru/kalendar/finansy/1687/?id=1689" TargetMode="External"/><Relationship Id="rId209" Type="http://schemas.openxmlformats.org/officeDocument/2006/relationships/hyperlink" Target="http://itctraining.ru/publ/info/corporate_training" TargetMode="External"/><Relationship Id="rId190" Type="http://schemas.openxmlformats.org/officeDocument/2006/relationships/hyperlink" Target="http://www.itctraining.ru/kalendar/goszakupki-tendery/1679/?id=1682" TargetMode="External"/><Relationship Id="rId204" Type="http://schemas.openxmlformats.org/officeDocument/2006/relationships/hyperlink" Target="http://www.itctraining.ru/kalendar/upravlenie/2147/?id=2145" TargetMode="External"/><Relationship Id="rId15" Type="http://schemas.openxmlformats.org/officeDocument/2006/relationships/hyperlink" Target="http://www.itctraining.ru/fcatalog/info/19/0" TargetMode="External"/><Relationship Id="rId36" Type="http://schemas.openxmlformats.org/officeDocument/2006/relationships/hyperlink" Target="http://www.itctraining.ru/kalendar/upravlenie/3585/?id=3583" TargetMode="External"/><Relationship Id="rId57" Type="http://schemas.openxmlformats.org/officeDocument/2006/relationships/hyperlink" Target="http://www.itctraining.ru/kalendar/logistika-i-ved/3640/?id=3638" TargetMode="External"/><Relationship Id="rId106" Type="http://schemas.openxmlformats.org/officeDocument/2006/relationships/hyperlink" Target="http://www.itctraining.ru/kalendar/marketing-reklama-pr/3814/?id=3812" TargetMode="External"/><Relationship Id="rId127" Type="http://schemas.openxmlformats.org/officeDocument/2006/relationships/hyperlink" Target="http://www.itctraining.ru/kalendar/prodazhi-peregovory/3823/?id=3821" TargetMode="External"/><Relationship Id="rId10" Type="http://schemas.openxmlformats.org/officeDocument/2006/relationships/hyperlink" Target="http://www.itctraining.ru/" TargetMode="External"/><Relationship Id="rId31" Type="http://schemas.openxmlformats.org/officeDocument/2006/relationships/hyperlink" Target="http://www.itctraining.ru/kalendar/logistika-i-ved/3566/?id=3564" TargetMode="External"/><Relationship Id="rId52" Type="http://schemas.openxmlformats.org/officeDocument/2006/relationships/hyperlink" Target="http://www.itctraining.ru/kalendar/pravo/3619/?id=3618" TargetMode="External"/><Relationship Id="rId73" Type="http://schemas.openxmlformats.org/officeDocument/2006/relationships/hyperlink" Target="http://www.itctraining.ru/kalendar/prodazhi-peregovory/3706/?id=3704" TargetMode="External"/><Relationship Id="rId78" Type="http://schemas.openxmlformats.org/officeDocument/2006/relationships/hyperlink" Target="http://www.itctraining.ru/kalendar/upravlenie/3687/?id=3686" TargetMode="External"/><Relationship Id="rId94" Type="http://schemas.openxmlformats.org/officeDocument/2006/relationships/hyperlink" Target="http://www.itctraining.ru/kalendar/it-dlya-biznesa/3543/?id=3541" TargetMode="External"/><Relationship Id="rId99" Type="http://schemas.openxmlformats.org/officeDocument/2006/relationships/hyperlink" Target="http://www.itctraining.ru/kalendar/treningi-na-angliyskom/3540/?id=3538" TargetMode="External"/><Relationship Id="rId101" Type="http://schemas.openxmlformats.org/officeDocument/2006/relationships/hyperlink" Target="http://www.itctraining.ru/kalendar/marketing-reklama-pr/3736/?id=3734" TargetMode="External"/><Relationship Id="rId122" Type="http://schemas.openxmlformats.org/officeDocument/2006/relationships/hyperlink" Target="http://www.itctraining.ru/kalendar/it-dlya-biznesa/2009/?id=2007" TargetMode="External"/><Relationship Id="rId143" Type="http://schemas.openxmlformats.org/officeDocument/2006/relationships/hyperlink" Target="http://www.itctraining.ru/kalendar/sekretariat/3865/?id=3863" TargetMode="External"/><Relationship Id="rId148" Type="http://schemas.openxmlformats.org/officeDocument/2006/relationships/hyperlink" Target="http://www.itctraining.ru/kalendar/prodazhi-peregovory/1783/?id=1781" TargetMode="External"/><Relationship Id="rId164" Type="http://schemas.openxmlformats.org/officeDocument/2006/relationships/hyperlink" Target="http://www.itctraining.ru/kalendar/hr-kadry/3951/?id=3949" TargetMode="External"/><Relationship Id="rId169" Type="http://schemas.openxmlformats.org/officeDocument/2006/relationships/hyperlink" Target="http://www.itctraining.ru/kalendar/finansy/3939/?id=3937" TargetMode="External"/><Relationship Id="rId185" Type="http://schemas.openxmlformats.org/officeDocument/2006/relationships/hyperlink" Target="http://www.itctraining.ru/kalendar/it-dlya-biznesa/1660/?id=166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tctraining.ru" TargetMode="External"/><Relationship Id="rId180" Type="http://schemas.openxmlformats.org/officeDocument/2006/relationships/hyperlink" Target="http://www.itctraining.ru/kalendar/marketing-reklama-pr/3903/?id=3901" TargetMode="External"/><Relationship Id="rId210" Type="http://schemas.openxmlformats.org/officeDocument/2006/relationships/hyperlink" Target="http://itctraining.ru/catalog/info/" TargetMode="External"/><Relationship Id="rId215" Type="http://schemas.openxmlformats.org/officeDocument/2006/relationships/footer" Target="footer1.xml"/><Relationship Id="rId26" Type="http://schemas.openxmlformats.org/officeDocument/2006/relationships/hyperlink" Target="http://www.itctraining.ru/kalendar/finansy/3537/?id=3535" TargetMode="External"/><Relationship Id="rId47" Type="http://schemas.openxmlformats.org/officeDocument/2006/relationships/hyperlink" Target="http://www.itctraining.ru/kalendar/hr-kadry/3601/?id=3599" TargetMode="External"/><Relationship Id="rId68" Type="http://schemas.openxmlformats.org/officeDocument/2006/relationships/hyperlink" Target="http://www.itctraining.ru/kalendar/treningi-na-angliyskom/3669/?id=3667" TargetMode="External"/><Relationship Id="rId89" Type="http://schemas.openxmlformats.org/officeDocument/2006/relationships/hyperlink" Target="http://www.itctraining.ru/kalendar/marketing-reklama-pr/3775/?id=3773" TargetMode="External"/><Relationship Id="rId112" Type="http://schemas.openxmlformats.org/officeDocument/2006/relationships/hyperlink" Target="http://www.itctraining.ru/kalendar/prodazhi-peregovory/3787/?id=3785" TargetMode="External"/><Relationship Id="rId133" Type="http://schemas.openxmlformats.org/officeDocument/2006/relationships/hyperlink" Target="http://www.itctraining.ru/kalendar/prodazhi-peregovory/3895/?id=3893" TargetMode="External"/><Relationship Id="rId154" Type="http://schemas.openxmlformats.org/officeDocument/2006/relationships/hyperlink" Target="http://www.itctraining.ru/kalendar/marketing-reklama-pr/1701/?id=1703" TargetMode="External"/><Relationship Id="rId175" Type="http://schemas.openxmlformats.org/officeDocument/2006/relationships/hyperlink" Target="http://www.itctraining.ru/kalendar/marketing-reklama-pr/3915/?id=3913" TargetMode="External"/><Relationship Id="rId196" Type="http://schemas.openxmlformats.org/officeDocument/2006/relationships/hyperlink" Target="http://www.itctraining.ru/kalendar/prodazhi-peregovory/3971/?id=3970" TargetMode="External"/><Relationship Id="rId200" Type="http://schemas.openxmlformats.org/officeDocument/2006/relationships/hyperlink" Target="http://www.itctraining.ru/kalendar/upravlenie/2002/?id=2000" TargetMode="External"/><Relationship Id="rId16" Type="http://schemas.openxmlformats.org/officeDocument/2006/relationships/hyperlink" Target="http://www.itctraining.ru/fcatalog/info/18/0" TargetMode="External"/><Relationship Id="rId37" Type="http://schemas.openxmlformats.org/officeDocument/2006/relationships/hyperlink" Target="http://www.itctraining.ru/kalendar/marketing-reklama-pr/3589/?id=3587" TargetMode="External"/><Relationship Id="rId58" Type="http://schemas.openxmlformats.org/officeDocument/2006/relationships/hyperlink" Target="http://www.itctraining.ru/kalendar/upravlenie/3636/?id=3635" TargetMode="External"/><Relationship Id="rId79" Type="http://schemas.openxmlformats.org/officeDocument/2006/relationships/hyperlink" Target="http://www.itctraining.ru/kalendar/treningi-na-angliyskom/3502/?id=3500" TargetMode="External"/><Relationship Id="rId102" Type="http://schemas.openxmlformats.org/officeDocument/2006/relationships/hyperlink" Target="http://www.itctraining.ru/kalendar/goszakupki-tendery/3745/?id=3743" TargetMode="External"/><Relationship Id="rId123" Type="http://schemas.openxmlformats.org/officeDocument/2006/relationships/hyperlink" Target="http://www.itctraining.ru/kalendar/treningi-na-angliyskom/3909/?id=3907" TargetMode="External"/><Relationship Id="rId144" Type="http://schemas.openxmlformats.org/officeDocument/2006/relationships/hyperlink" Target="http://www.itctraining.ru/kalendar/hr-kadry/3857/?id=3855" TargetMode="External"/><Relationship Id="rId90" Type="http://schemas.openxmlformats.org/officeDocument/2006/relationships/hyperlink" Target="http://www.itctraining.ru/kalendar/hr-kadry/3763/?id=3761" TargetMode="External"/><Relationship Id="rId165" Type="http://schemas.openxmlformats.org/officeDocument/2006/relationships/hyperlink" Target="http://www.itctraining.ru/kalendar/it-dlya-biznesa/3945/?id=3943" TargetMode="External"/><Relationship Id="rId186" Type="http://schemas.openxmlformats.org/officeDocument/2006/relationships/hyperlink" Target="http://www.itctraining.ru/kalendar/upravlenie/1952/?id=1950" TargetMode="External"/><Relationship Id="rId211" Type="http://schemas.openxmlformats.org/officeDocument/2006/relationships/hyperlink" Target="http://itctraining.ru/publ/info/corporate_training" TargetMode="External"/><Relationship Id="rId27" Type="http://schemas.openxmlformats.org/officeDocument/2006/relationships/hyperlink" Target="http://www.itctraining.ru/kalendar/logistika-i-ved/3551/?id=3549" TargetMode="External"/><Relationship Id="rId48" Type="http://schemas.openxmlformats.org/officeDocument/2006/relationships/hyperlink" Target="http://www.itctraining.ru/kalendar/marketing-reklama-pr/3628/?id=3626" TargetMode="External"/><Relationship Id="rId69" Type="http://schemas.openxmlformats.org/officeDocument/2006/relationships/hyperlink" Target="http://www.itctraining.ru/kalendar/marketing-reklama-pr/3697/?id=3695" TargetMode="External"/><Relationship Id="rId113" Type="http://schemas.openxmlformats.org/officeDocument/2006/relationships/hyperlink" Target="http://www.itctraining.ru/kalendar/logistika-i-ved/3799/?id=3797" TargetMode="External"/><Relationship Id="rId134" Type="http://schemas.openxmlformats.org/officeDocument/2006/relationships/hyperlink" Target="http://www.itctraining.ru/kalendar/hr-kadry/3889/?id=3887" TargetMode="External"/><Relationship Id="rId80" Type="http://schemas.openxmlformats.org/officeDocument/2006/relationships/hyperlink" Target="http://www.itctraining.ru/kalendar/finansy/3730/?id=3728" TargetMode="External"/><Relationship Id="rId155" Type="http://schemas.openxmlformats.org/officeDocument/2006/relationships/hyperlink" Target="http://www.itctraining.ru/kalendar/upravlenie/3844/?id=3842" TargetMode="External"/><Relationship Id="rId176" Type="http://schemas.openxmlformats.org/officeDocument/2006/relationships/hyperlink" Target="http://www.itctraining.ru/kalendar/sekretariat/3918/?id=3916" TargetMode="External"/><Relationship Id="rId197" Type="http://schemas.openxmlformats.org/officeDocument/2006/relationships/hyperlink" Target="http://www.itctraining.ru/kalendar/upravlenie/3969/?id=3968" TargetMode="External"/><Relationship Id="rId201" Type="http://schemas.openxmlformats.org/officeDocument/2006/relationships/hyperlink" Target="http://www.itctraining.ru/kalendar/finansy/1808/?id=1807" TargetMode="External"/><Relationship Id="rId17" Type="http://schemas.openxmlformats.org/officeDocument/2006/relationships/hyperlink" Target="http://www.itctraining.ru/fcatalog/info/17/0" TargetMode="External"/><Relationship Id="rId38" Type="http://schemas.openxmlformats.org/officeDocument/2006/relationships/hyperlink" Target="http://www.itctraining.ru/kalendar/it-dlya-biznesa/3582/?id=3580" TargetMode="External"/><Relationship Id="rId59" Type="http://schemas.openxmlformats.org/officeDocument/2006/relationships/hyperlink" Target="http://www.itctraining.ru/kalendar/treningi-na-angliyskom/3712/?id=3710" TargetMode="External"/><Relationship Id="rId103" Type="http://schemas.openxmlformats.org/officeDocument/2006/relationships/hyperlink" Target="http://www.itctraining.ru/kalendar/prodazhi-peregovory/3739/?id=3737" TargetMode="External"/><Relationship Id="rId124" Type="http://schemas.openxmlformats.org/officeDocument/2006/relationships/hyperlink" Target="http://www.itctraining.ru/kalendar/finansy/3829/?id=3827" TargetMode="External"/><Relationship Id="rId70" Type="http://schemas.openxmlformats.org/officeDocument/2006/relationships/hyperlink" Target="http://www.itctraining.ru/kalendar/marketing-reklama-pr/3703/?id=3701" TargetMode="External"/><Relationship Id="rId91" Type="http://schemas.openxmlformats.org/officeDocument/2006/relationships/hyperlink" Target="http://www.itctraining.ru/kalendar/logistika-i-ved/3772/?id=3770" TargetMode="External"/><Relationship Id="rId145" Type="http://schemas.openxmlformats.org/officeDocument/2006/relationships/hyperlink" Target="http://www.itctraining.ru/kalendar/prodazhi-peregovory/3860/?id=3858" TargetMode="External"/><Relationship Id="rId166" Type="http://schemas.openxmlformats.org/officeDocument/2006/relationships/hyperlink" Target="http://www.itctraining.ru/kalendar/logistika-i-ved/1696/?id=1698" TargetMode="External"/><Relationship Id="rId187" Type="http://schemas.openxmlformats.org/officeDocument/2006/relationships/hyperlink" Target="http://www.itctraining.ru/kalendar/pravo/1824/?id=18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info@itctraining.ru" TargetMode="External"/><Relationship Id="rId28" Type="http://schemas.openxmlformats.org/officeDocument/2006/relationships/hyperlink" Target="http://www.itctraining.ru/kalendar/hr-kadry/3554/?id=3552" TargetMode="External"/><Relationship Id="rId49" Type="http://schemas.openxmlformats.org/officeDocument/2006/relationships/hyperlink" Target="http://www.itctraining.ru/kalendar/prodazhi-peregovory/3631/?id=3629" TargetMode="External"/><Relationship Id="rId114" Type="http://schemas.openxmlformats.org/officeDocument/2006/relationships/hyperlink" Target="http://www.itctraining.ru/kalendar/marketing-reklama-pr/3793/?id=3791" TargetMode="External"/><Relationship Id="rId60" Type="http://schemas.openxmlformats.org/officeDocument/2006/relationships/hyperlink" Target="http://www.itctraining.ru/kalendar/hr-kadry/3678/?id=3676" TargetMode="External"/><Relationship Id="rId81" Type="http://schemas.openxmlformats.org/officeDocument/2006/relationships/hyperlink" Target="http://www.itctraining.ru/kalendar/upravlenie/3733/?id=3731" TargetMode="External"/><Relationship Id="rId135" Type="http://schemas.openxmlformats.org/officeDocument/2006/relationships/hyperlink" Target="http://www.itctraining.ru/kalendar/prodazhi-peregovory/3873/?id=3871" TargetMode="External"/><Relationship Id="rId156" Type="http://schemas.openxmlformats.org/officeDocument/2006/relationships/hyperlink" Target="http://www.itctraining.ru/kalendar/upravlenie/3841/?id=3839" TargetMode="External"/><Relationship Id="rId177" Type="http://schemas.openxmlformats.org/officeDocument/2006/relationships/hyperlink" Target="http://www.itctraining.ru/kalendar/upravlenie/3922/?id=3920" TargetMode="External"/><Relationship Id="rId198" Type="http://schemas.openxmlformats.org/officeDocument/2006/relationships/hyperlink" Target="http://www.itctraining.ru/kalendar/marketing-reklama-pr/1779/?id=1778" TargetMode="External"/><Relationship Id="rId202" Type="http://schemas.openxmlformats.org/officeDocument/2006/relationships/hyperlink" Target="http://www.itctraining.ru/kalendar/marketing-reklama-pr/1811/?id=1810" TargetMode="External"/><Relationship Id="rId18" Type="http://schemas.openxmlformats.org/officeDocument/2006/relationships/hyperlink" Target="http://www.itctraining.ru/fcatalog/info/23/0" TargetMode="External"/><Relationship Id="rId39" Type="http://schemas.openxmlformats.org/officeDocument/2006/relationships/hyperlink" Target="http://www.itctraining.ru/kalendar/finansy/3614/?id=3612" TargetMode="External"/><Relationship Id="rId50" Type="http://schemas.openxmlformats.org/officeDocument/2006/relationships/hyperlink" Target="http://www.itctraining.ru/kalendar/hr-kadry/3622/?id=3620" TargetMode="External"/><Relationship Id="rId104" Type="http://schemas.openxmlformats.org/officeDocument/2006/relationships/hyperlink" Target="http://www.itctraining.ru/kalendar/treningi-na-angliyskom/3886/?id=3884" TargetMode="External"/><Relationship Id="rId125" Type="http://schemas.openxmlformats.org/officeDocument/2006/relationships/hyperlink" Target="http://www.itctraining.ru/kalendar/marketing-reklama-pr/3826/?id=3824" TargetMode="External"/><Relationship Id="rId146" Type="http://schemas.openxmlformats.org/officeDocument/2006/relationships/hyperlink" Target="http://www.itctraining.ru/kalendar/hr-kadry/3862/?id=3861" TargetMode="External"/><Relationship Id="rId167" Type="http://schemas.openxmlformats.org/officeDocument/2006/relationships/hyperlink" Target="http://www.itctraining.ru/kalendar/gos-i-mun-upravlenie/3942/?id=3940" TargetMode="External"/><Relationship Id="rId188" Type="http://schemas.openxmlformats.org/officeDocument/2006/relationships/hyperlink" Target="http://www.itctraining.ru/kalendar/upravlenie/1954/?id=1955" TargetMode="External"/><Relationship Id="rId71" Type="http://schemas.openxmlformats.org/officeDocument/2006/relationships/hyperlink" Target="http://www.itctraining.ru/kalendar/logistika-i-ved/3709/?id=3707" TargetMode="External"/><Relationship Id="rId92" Type="http://schemas.openxmlformats.org/officeDocument/2006/relationships/hyperlink" Target="http://www.itctraining.ru/kalendar/prodazhi-peregovory/3766/?id=3764" TargetMode="External"/><Relationship Id="rId213" Type="http://schemas.openxmlformats.org/officeDocument/2006/relationships/hyperlink" Target="http://www.itctraining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tctraining.ru/kalendar/hr-kadry/3560/?id=3558" TargetMode="External"/><Relationship Id="rId40" Type="http://schemas.openxmlformats.org/officeDocument/2006/relationships/hyperlink" Target="http://www.itctraining.ru/kalendar/goszakupki-tendery/1679/?id=1681" TargetMode="External"/><Relationship Id="rId115" Type="http://schemas.openxmlformats.org/officeDocument/2006/relationships/hyperlink" Target="http://www.itctraining.ru/kalendar/marketing-reklama-pr/3796/?id=3794" TargetMode="External"/><Relationship Id="rId136" Type="http://schemas.openxmlformats.org/officeDocument/2006/relationships/hyperlink" Target="http://www.itctraining.ru/kalendar/goszakupki-tendery/3882/?id=3880" TargetMode="External"/><Relationship Id="rId157" Type="http://schemas.openxmlformats.org/officeDocument/2006/relationships/hyperlink" Target="http://www.itctraining.ru/kalendar/finansy/3847/?id=3845" TargetMode="External"/><Relationship Id="rId178" Type="http://schemas.openxmlformats.org/officeDocument/2006/relationships/hyperlink" Target="http://www.itctraining.ru/kalendar/prodazhi-peregovory/3912/?id=3910" TargetMode="External"/><Relationship Id="rId61" Type="http://schemas.openxmlformats.org/officeDocument/2006/relationships/hyperlink" Target="http://www.itctraining.ru/kalendar/3647/?id=3647" TargetMode="External"/><Relationship Id="rId82" Type="http://schemas.openxmlformats.org/officeDocument/2006/relationships/hyperlink" Target="http://www.itctraining.ru/kalendar/pravo/3724/?id=3722" TargetMode="External"/><Relationship Id="rId199" Type="http://schemas.openxmlformats.org/officeDocument/2006/relationships/hyperlink" Target="http://www.itctraining.ru/kalendar/upravlenie/3973/?id=3972" TargetMode="External"/><Relationship Id="rId203" Type="http://schemas.openxmlformats.org/officeDocument/2006/relationships/hyperlink" Target="http://www.itctraining.ru/kalendar/hr-kadry/1819/?id=1818" TargetMode="External"/><Relationship Id="rId19" Type="http://schemas.openxmlformats.org/officeDocument/2006/relationships/hyperlink" Target="http://www.itctraining.ru/fcatalog/info/16/0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cgroup.sp.ru" TargetMode="External"/><Relationship Id="rId1" Type="http://schemas.openxmlformats.org/officeDocument/2006/relationships/hyperlink" Target="mailto:info@itctraini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6A579-ED91-48D6-B31B-01ADBC796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20</Pages>
  <Words>2711</Words>
  <Characters>31829</Characters>
  <Application>Microsoft Office Word</Application>
  <DocSecurity>0</DocSecurity>
  <Lines>265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 открытых семинаров и тренингов</vt:lpstr>
    </vt:vector>
  </TitlesOfParts>
  <Company>ITC Group</Company>
  <LinksUpToDate>false</LinksUpToDate>
  <CharactersWithSpaces>34472</CharactersWithSpaces>
  <SharedDoc>false</SharedDoc>
  <HLinks>
    <vt:vector size="540" baseType="variant">
      <vt:variant>
        <vt:i4>6881386</vt:i4>
      </vt:variant>
      <vt:variant>
        <vt:i4>261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258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2490477</vt:i4>
      </vt:variant>
      <vt:variant>
        <vt:i4>255</vt:i4>
      </vt:variant>
      <vt:variant>
        <vt:i4>0</vt:i4>
      </vt:variant>
      <vt:variant>
        <vt:i4>5</vt:i4>
      </vt:variant>
      <vt:variant>
        <vt:lpwstr>http://itctraining.ru/photos/info/</vt:lpwstr>
      </vt:variant>
      <vt:variant>
        <vt:lpwstr/>
      </vt:variant>
      <vt:variant>
        <vt:i4>196704</vt:i4>
      </vt:variant>
      <vt:variant>
        <vt:i4>252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249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196704</vt:i4>
      </vt:variant>
      <vt:variant>
        <vt:i4>246</vt:i4>
      </vt:variant>
      <vt:variant>
        <vt:i4>0</vt:i4>
      </vt:variant>
      <vt:variant>
        <vt:i4>5</vt:i4>
      </vt:variant>
      <vt:variant>
        <vt:lpwstr>http://itctraining.ru/publ/info/corporate_training</vt:lpwstr>
      </vt:variant>
      <vt:variant>
        <vt:lpwstr/>
      </vt:variant>
      <vt:variant>
        <vt:i4>2621472</vt:i4>
      </vt:variant>
      <vt:variant>
        <vt:i4>243</vt:i4>
      </vt:variant>
      <vt:variant>
        <vt:i4>0</vt:i4>
      </vt:variant>
      <vt:variant>
        <vt:i4>5</vt:i4>
      </vt:variant>
      <vt:variant>
        <vt:lpwstr>http://itctraining.ru/catalog/info/</vt:lpwstr>
      </vt:variant>
      <vt:variant>
        <vt:lpwstr/>
      </vt:variant>
      <vt:variant>
        <vt:i4>2490471</vt:i4>
      </vt:variant>
      <vt:variant>
        <vt:i4>240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2818151</vt:i4>
      </vt:variant>
      <vt:variant>
        <vt:i4>237</vt:i4>
      </vt:variant>
      <vt:variant>
        <vt:i4>0</vt:i4>
      </vt:variant>
      <vt:variant>
        <vt:i4>5</vt:i4>
      </vt:variant>
      <vt:variant>
        <vt:lpwstr>http://www.itctraining.ru/catalog/info/615</vt:lpwstr>
      </vt:variant>
      <vt:variant>
        <vt:lpwstr/>
      </vt:variant>
      <vt:variant>
        <vt:i4>2949223</vt:i4>
      </vt:variant>
      <vt:variant>
        <vt:i4>234</vt:i4>
      </vt:variant>
      <vt:variant>
        <vt:i4>0</vt:i4>
      </vt:variant>
      <vt:variant>
        <vt:i4>5</vt:i4>
      </vt:variant>
      <vt:variant>
        <vt:lpwstr>http://www.itctraining.ru/catalog/info/613</vt:lpwstr>
      </vt:variant>
      <vt:variant>
        <vt:lpwstr/>
      </vt:variant>
      <vt:variant>
        <vt:i4>3014759</vt:i4>
      </vt:variant>
      <vt:variant>
        <vt:i4>231</vt:i4>
      </vt:variant>
      <vt:variant>
        <vt:i4>0</vt:i4>
      </vt:variant>
      <vt:variant>
        <vt:i4>5</vt:i4>
      </vt:variant>
      <vt:variant>
        <vt:lpwstr>http://www.itctraining.ru/catalog/info/610</vt:lpwstr>
      </vt:variant>
      <vt:variant>
        <vt:lpwstr/>
      </vt:variant>
      <vt:variant>
        <vt:i4>2490470</vt:i4>
      </vt:variant>
      <vt:variant>
        <vt:i4>228</vt:i4>
      </vt:variant>
      <vt:variant>
        <vt:i4>0</vt:i4>
      </vt:variant>
      <vt:variant>
        <vt:i4>5</vt:i4>
      </vt:variant>
      <vt:variant>
        <vt:lpwstr>http://www.itctraining.ru/catalog/info/608</vt:lpwstr>
      </vt:variant>
      <vt:variant>
        <vt:lpwstr/>
      </vt:variant>
      <vt:variant>
        <vt:i4>2424943</vt:i4>
      </vt:variant>
      <vt:variant>
        <vt:i4>225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2424932</vt:i4>
      </vt:variant>
      <vt:variant>
        <vt:i4>222</vt:i4>
      </vt:variant>
      <vt:variant>
        <vt:i4>0</vt:i4>
      </vt:variant>
      <vt:variant>
        <vt:i4>5</vt:i4>
      </vt:variant>
      <vt:variant>
        <vt:lpwstr>http://www.itctraining.ru/catalog/info/528</vt:lpwstr>
      </vt:variant>
      <vt:variant>
        <vt:lpwstr/>
      </vt:variant>
      <vt:variant>
        <vt:i4>2556007</vt:i4>
      </vt:variant>
      <vt:variant>
        <vt:i4>219</vt:i4>
      </vt:variant>
      <vt:variant>
        <vt:i4>0</vt:i4>
      </vt:variant>
      <vt:variant>
        <vt:i4>5</vt:i4>
      </vt:variant>
      <vt:variant>
        <vt:lpwstr>http://www.itctraining.ru/catalog/info/619</vt:lpwstr>
      </vt:variant>
      <vt:variant>
        <vt:lpwstr/>
      </vt:variant>
      <vt:variant>
        <vt:i4>2490471</vt:i4>
      </vt:variant>
      <vt:variant>
        <vt:i4>216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2621543</vt:i4>
      </vt:variant>
      <vt:variant>
        <vt:i4>213</vt:i4>
      </vt:variant>
      <vt:variant>
        <vt:i4>0</vt:i4>
      </vt:variant>
      <vt:variant>
        <vt:i4>5</vt:i4>
      </vt:variant>
      <vt:variant>
        <vt:lpwstr>http://www.itctraining.ru/catalog/info/616</vt:lpwstr>
      </vt:variant>
      <vt:variant>
        <vt:lpwstr/>
      </vt:variant>
      <vt:variant>
        <vt:i4>3080295</vt:i4>
      </vt:variant>
      <vt:variant>
        <vt:i4>210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2424943</vt:i4>
      </vt:variant>
      <vt:variant>
        <vt:i4>207</vt:i4>
      </vt:variant>
      <vt:variant>
        <vt:i4>0</vt:i4>
      </vt:variant>
      <vt:variant>
        <vt:i4>5</vt:i4>
      </vt:variant>
      <vt:variant>
        <vt:lpwstr>http://www.itctraining.ru/catalog/info/598</vt:lpwstr>
      </vt:variant>
      <vt:variant>
        <vt:lpwstr/>
      </vt:variant>
      <vt:variant>
        <vt:i4>2818159</vt:i4>
      </vt:variant>
      <vt:variant>
        <vt:i4>204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3080303</vt:i4>
      </vt:variant>
      <vt:variant>
        <vt:i4>201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198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2359406</vt:i4>
      </vt:variant>
      <vt:variant>
        <vt:i4>195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2687086</vt:i4>
      </vt:variant>
      <vt:variant>
        <vt:i4>192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189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2359394</vt:i4>
      </vt:variant>
      <vt:variant>
        <vt:i4>186</vt:i4>
      </vt:variant>
      <vt:variant>
        <vt:i4>0</vt:i4>
      </vt:variant>
      <vt:variant>
        <vt:i4>5</vt:i4>
      </vt:variant>
      <vt:variant>
        <vt:lpwstr>http://www.itctraining.ru/catalog/info/549</vt:lpwstr>
      </vt:variant>
      <vt:variant>
        <vt:lpwstr/>
      </vt:variant>
      <vt:variant>
        <vt:i4>3014756</vt:i4>
      </vt:variant>
      <vt:variant>
        <vt:i4>183</vt:i4>
      </vt:variant>
      <vt:variant>
        <vt:i4>0</vt:i4>
      </vt:variant>
      <vt:variant>
        <vt:i4>5</vt:i4>
      </vt:variant>
      <vt:variant>
        <vt:lpwstr>http://www.itctraining.ru/catalog/info/620</vt:lpwstr>
      </vt:variant>
      <vt:variant>
        <vt:lpwstr/>
      </vt:variant>
      <vt:variant>
        <vt:i4>2883687</vt:i4>
      </vt:variant>
      <vt:variant>
        <vt:i4>180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2621542</vt:i4>
      </vt:variant>
      <vt:variant>
        <vt:i4>177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2752623</vt:i4>
      </vt:variant>
      <vt:variant>
        <vt:i4>174</vt:i4>
      </vt:variant>
      <vt:variant>
        <vt:i4>0</vt:i4>
      </vt:variant>
      <vt:variant>
        <vt:i4>5</vt:i4>
      </vt:variant>
      <vt:variant>
        <vt:lpwstr>http://www.itctraining.ru/catalog/info/597</vt:lpwstr>
      </vt:variant>
      <vt:variant>
        <vt:lpwstr/>
      </vt:variant>
      <vt:variant>
        <vt:i4>2818159</vt:i4>
      </vt:variant>
      <vt:variant>
        <vt:i4>171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168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2687076</vt:i4>
      </vt:variant>
      <vt:variant>
        <vt:i4>165</vt:i4>
      </vt:variant>
      <vt:variant>
        <vt:i4>0</vt:i4>
      </vt:variant>
      <vt:variant>
        <vt:i4>5</vt:i4>
      </vt:variant>
      <vt:variant>
        <vt:lpwstr>http://www.itctraining.ru/catalog/info/627</vt:lpwstr>
      </vt:variant>
      <vt:variant>
        <vt:lpwstr/>
      </vt:variant>
      <vt:variant>
        <vt:i4>2556006</vt:i4>
      </vt:variant>
      <vt:variant>
        <vt:i4>162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2818150</vt:i4>
      </vt:variant>
      <vt:variant>
        <vt:i4>159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3080294</vt:i4>
      </vt:variant>
      <vt:variant>
        <vt:i4>156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153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2752622</vt:i4>
      </vt:variant>
      <vt:variant>
        <vt:i4>150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3014766</vt:i4>
      </vt:variant>
      <vt:variant>
        <vt:i4>147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2752614</vt:i4>
      </vt:variant>
      <vt:variant>
        <vt:i4>144</vt:i4>
      </vt:variant>
      <vt:variant>
        <vt:i4>0</vt:i4>
      </vt:variant>
      <vt:variant>
        <vt:i4>5</vt:i4>
      </vt:variant>
      <vt:variant>
        <vt:lpwstr>http://www.itctraining.ru/catalog/info/604</vt:lpwstr>
      </vt:variant>
      <vt:variant>
        <vt:lpwstr/>
      </vt:variant>
      <vt:variant>
        <vt:i4>2949222</vt:i4>
      </vt:variant>
      <vt:variant>
        <vt:i4>141</vt:i4>
      </vt:variant>
      <vt:variant>
        <vt:i4>0</vt:i4>
      </vt:variant>
      <vt:variant>
        <vt:i4>5</vt:i4>
      </vt:variant>
      <vt:variant>
        <vt:lpwstr>http://www.itctraining.ru/catalog/info/603</vt:lpwstr>
      </vt:variant>
      <vt:variant>
        <vt:lpwstr/>
      </vt:variant>
      <vt:variant>
        <vt:i4>2687086</vt:i4>
      </vt:variant>
      <vt:variant>
        <vt:i4>138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2621550</vt:i4>
      </vt:variant>
      <vt:variant>
        <vt:i4>135</vt:i4>
      </vt:variant>
      <vt:variant>
        <vt:i4>0</vt:i4>
      </vt:variant>
      <vt:variant>
        <vt:i4>5</vt:i4>
      </vt:variant>
      <vt:variant>
        <vt:lpwstr>http://www.itctraining.ru/catalog/info/585</vt:lpwstr>
      </vt:variant>
      <vt:variant>
        <vt:lpwstr/>
      </vt:variant>
      <vt:variant>
        <vt:i4>2752615</vt:i4>
      </vt:variant>
      <vt:variant>
        <vt:i4>132</vt:i4>
      </vt:variant>
      <vt:variant>
        <vt:i4>0</vt:i4>
      </vt:variant>
      <vt:variant>
        <vt:i4>5</vt:i4>
      </vt:variant>
      <vt:variant>
        <vt:lpwstr>http://www.itctraining.ru/catalog/info/614</vt:lpwstr>
      </vt:variant>
      <vt:variant>
        <vt:lpwstr/>
      </vt:variant>
      <vt:variant>
        <vt:i4>2883687</vt:i4>
      </vt:variant>
      <vt:variant>
        <vt:i4>129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126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2556006</vt:i4>
      </vt:variant>
      <vt:variant>
        <vt:i4>123</vt:i4>
      </vt:variant>
      <vt:variant>
        <vt:i4>0</vt:i4>
      </vt:variant>
      <vt:variant>
        <vt:i4>5</vt:i4>
      </vt:variant>
      <vt:variant>
        <vt:lpwstr>http://www.itctraining.ru/catalog/info/609</vt:lpwstr>
      </vt:variant>
      <vt:variant>
        <vt:lpwstr/>
      </vt:variant>
      <vt:variant>
        <vt:i4>2687078</vt:i4>
      </vt:variant>
      <vt:variant>
        <vt:i4>120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117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2818150</vt:i4>
      </vt:variant>
      <vt:variant>
        <vt:i4>114</vt:i4>
      </vt:variant>
      <vt:variant>
        <vt:i4>0</vt:i4>
      </vt:variant>
      <vt:variant>
        <vt:i4>5</vt:i4>
      </vt:variant>
      <vt:variant>
        <vt:lpwstr>http://www.itctraining.ru/catalog/info/605</vt:lpwstr>
      </vt:variant>
      <vt:variant>
        <vt:lpwstr/>
      </vt:variant>
      <vt:variant>
        <vt:i4>2818159</vt:i4>
      </vt:variant>
      <vt:variant>
        <vt:i4>111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2621551</vt:i4>
      </vt:variant>
      <vt:variant>
        <vt:i4>108</vt:i4>
      </vt:variant>
      <vt:variant>
        <vt:i4>0</vt:i4>
      </vt:variant>
      <vt:variant>
        <vt:i4>5</vt:i4>
      </vt:variant>
      <vt:variant>
        <vt:lpwstr>http://www.itctraining.ru/catalog/info/595</vt:lpwstr>
      </vt:variant>
      <vt:variant>
        <vt:lpwstr/>
      </vt:variant>
      <vt:variant>
        <vt:i4>2687087</vt:i4>
      </vt:variant>
      <vt:variant>
        <vt:i4>105</vt:i4>
      </vt:variant>
      <vt:variant>
        <vt:i4>0</vt:i4>
      </vt:variant>
      <vt:variant>
        <vt:i4>5</vt:i4>
      </vt:variant>
      <vt:variant>
        <vt:lpwstr>http://www.itctraining.ru/catalog/info/594</vt:lpwstr>
      </vt:variant>
      <vt:variant>
        <vt:lpwstr/>
      </vt:variant>
      <vt:variant>
        <vt:i4>3014767</vt:i4>
      </vt:variant>
      <vt:variant>
        <vt:i4>102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2949231</vt:i4>
      </vt:variant>
      <vt:variant>
        <vt:i4>99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96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2752622</vt:i4>
      </vt:variant>
      <vt:variant>
        <vt:i4>93</vt:i4>
      </vt:variant>
      <vt:variant>
        <vt:i4>0</vt:i4>
      </vt:variant>
      <vt:variant>
        <vt:i4>5</vt:i4>
      </vt:variant>
      <vt:variant>
        <vt:lpwstr>http://www.itctraining.ru/catalog/info/587</vt:lpwstr>
      </vt:variant>
      <vt:variant>
        <vt:lpwstr/>
      </vt:variant>
      <vt:variant>
        <vt:i4>2818158</vt:i4>
      </vt:variant>
      <vt:variant>
        <vt:i4>90</vt:i4>
      </vt:variant>
      <vt:variant>
        <vt:i4>0</vt:i4>
      </vt:variant>
      <vt:variant>
        <vt:i4>5</vt:i4>
      </vt:variant>
      <vt:variant>
        <vt:lpwstr>http://www.itctraining.ru/catalog/info/586</vt:lpwstr>
      </vt:variant>
      <vt:variant>
        <vt:lpwstr/>
      </vt:variant>
      <vt:variant>
        <vt:i4>3014766</vt:i4>
      </vt:variant>
      <vt:variant>
        <vt:i4>87</vt:i4>
      </vt:variant>
      <vt:variant>
        <vt:i4>0</vt:i4>
      </vt:variant>
      <vt:variant>
        <vt:i4>5</vt:i4>
      </vt:variant>
      <vt:variant>
        <vt:lpwstr>http://www.itctraining.ru/catalog/info/583</vt:lpwstr>
      </vt:variant>
      <vt:variant>
        <vt:lpwstr/>
      </vt:variant>
      <vt:variant>
        <vt:i4>2687086</vt:i4>
      </vt:variant>
      <vt:variant>
        <vt:i4>84</vt:i4>
      </vt:variant>
      <vt:variant>
        <vt:i4>0</vt:i4>
      </vt:variant>
      <vt:variant>
        <vt:i4>5</vt:i4>
      </vt:variant>
      <vt:variant>
        <vt:lpwstr>http://www.itctraining.ru/catalog/info/584</vt:lpwstr>
      </vt:variant>
      <vt:variant>
        <vt:lpwstr/>
      </vt:variant>
      <vt:variant>
        <vt:i4>2752609</vt:i4>
      </vt:variant>
      <vt:variant>
        <vt:i4>81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2687079</vt:i4>
      </vt:variant>
      <vt:variant>
        <vt:i4>78</vt:i4>
      </vt:variant>
      <vt:variant>
        <vt:i4>0</vt:i4>
      </vt:variant>
      <vt:variant>
        <vt:i4>5</vt:i4>
      </vt:variant>
      <vt:variant>
        <vt:lpwstr>http://www.itctraining.ru/catalog/info/617</vt:lpwstr>
      </vt:variant>
      <vt:variant>
        <vt:lpwstr/>
      </vt:variant>
      <vt:variant>
        <vt:i4>2490471</vt:i4>
      </vt:variant>
      <vt:variant>
        <vt:i4>75</vt:i4>
      </vt:variant>
      <vt:variant>
        <vt:i4>0</vt:i4>
      </vt:variant>
      <vt:variant>
        <vt:i4>5</vt:i4>
      </vt:variant>
      <vt:variant>
        <vt:lpwstr>http://www.itctraining.ru/catalog/info/618</vt:lpwstr>
      </vt:variant>
      <vt:variant>
        <vt:lpwstr/>
      </vt:variant>
      <vt:variant>
        <vt:i4>2883687</vt:i4>
      </vt:variant>
      <vt:variant>
        <vt:i4>72</vt:i4>
      </vt:variant>
      <vt:variant>
        <vt:i4>0</vt:i4>
      </vt:variant>
      <vt:variant>
        <vt:i4>5</vt:i4>
      </vt:variant>
      <vt:variant>
        <vt:lpwstr>http://www.itctraining.ru/catalog/info/612</vt:lpwstr>
      </vt:variant>
      <vt:variant>
        <vt:lpwstr/>
      </vt:variant>
      <vt:variant>
        <vt:i4>3080295</vt:i4>
      </vt:variant>
      <vt:variant>
        <vt:i4>69</vt:i4>
      </vt:variant>
      <vt:variant>
        <vt:i4>0</vt:i4>
      </vt:variant>
      <vt:variant>
        <vt:i4>5</vt:i4>
      </vt:variant>
      <vt:variant>
        <vt:lpwstr>http://www.itctraining.ru/catalog/info/611</vt:lpwstr>
      </vt:variant>
      <vt:variant>
        <vt:lpwstr/>
      </vt:variant>
      <vt:variant>
        <vt:i4>2687078</vt:i4>
      </vt:variant>
      <vt:variant>
        <vt:i4>66</vt:i4>
      </vt:variant>
      <vt:variant>
        <vt:i4>0</vt:i4>
      </vt:variant>
      <vt:variant>
        <vt:i4>5</vt:i4>
      </vt:variant>
      <vt:variant>
        <vt:lpwstr>http://www.itctraining.ru/catalog/info/607</vt:lpwstr>
      </vt:variant>
      <vt:variant>
        <vt:lpwstr/>
      </vt:variant>
      <vt:variant>
        <vt:i4>2621542</vt:i4>
      </vt:variant>
      <vt:variant>
        <vt:i4>63</vt:i4>
      </vt:variant>
      <vt:variant>
        <vt:i4>0</vt:i4>
      </vt:variant>
      <vt:variant>
        <vt:i4>5</vt:i4>
      </vt:variant>
      <vt:variant>
        <vt:lpwstr>http://www.itctraining.ru/catalog/info/606</vt:lpwstr>
      </vt:variant>
      <vt:variant>
        <vt:lpwstr/>
      </vt:variant>
      <vt:variant>
        <vt:i4>2883686</vt:i4>
      </vt:variant>
      <vt:variant>
        <vt:i4>60</vt:i4>
      </vt:variant>
      <vt:variant>
        <vt:i4>0</vt:i4>
      </vt:variant>
      <vt:variant>
        <vt:i4>5</vt:i4>
      </vt:variant>
      <vt:variant>
        <vt:lpwstr>http://www.itctraining.ru/catalog/info/602</vt:lpwstr>
      </vt:variant>
      <vt:variant>
        <vt:lpwstr/>
      </vt:variant>
      <vt:variant>
        <vt:i4>3080294</vt:i4>
      </vt:variant>
      <vt:variant>
        <vt:i4>57</vt:i4>
      </vt:variant>
      <vt:variant>
        <vt:i4>0</vt:i4>
      </vt:variant>
      <vt:variant>
        <vt:i4>5</vt:i4>
      </vt:variant>
      <vt:variant>
        <vt:lpwstr>http://www.itctraining.ru/catalog/info/601</vt:lpwstr>
      </vt:variant>
      <vt:variant>
        <vt:lpwstr/>
      </vt:variant>
      <vt:variant>
        <vt:i4>3014758</vt:i4>
      </vt:variant>
      <vt:variant>
        <vt:i4>54</vt:i4>
      </vt:variant>
      <vt:variant>
        <vt:i4>0</vt:i4>
      </vt:variant>
      <vt:variant>
        <vt:i4>5</vt:i4>
      </vt:variant>
      <vt:variant>
        <vt:lpwstr>http://www.itctraining.ru/catalog/info/600</vt:lpwstr>
      </vt:variant>
      <vt:variant>
        <vt:lpwstr/>
      </vt:variant>
      <vt:variant>
        <vt:i4>2818159</vt:i4>
      </vt:variant>
      <vt:variant>
        <vt:i4>51</vt:i4>
      </vt:variant>
      <vt:variant>
        <vt:i4>0</vt:i4>
      </vt:variant>
      <vt:variant>
        <vt:i4>5</vt:i4>
      </vt:variant>
      <vt:variant>
        <vt:lpwstr>http://www.itctraining.ru/catalog/info/596</vt:lpwstr>
      </vt:variant>
      <vt:variant>
        <vt:lpwstr/>
      </vt:variant>
      <vt:variant>
        <vt:i4>3014767</vt:i4>
      </vt:variant>
      <vt:variant>
        <vt:i4>48</vt:i4>
      </vt:variant>
      <vt:variant>
        <vt:i4>0</vt:i4>
      </vt:variant>
      <vt:variant>
        <vt:i4>5</vt:i4>
      </vt:variant>
      <vt:variant>
        <vt:lpwstr>http://www.itctraining.ru/catalog/info/593</vt:lpwstr>
      </vt:variant>
      <vt:variant>
        <vt:lpwstr/>
      </vt:variant>
      <vt:variant>
        <vt:i4>3080303</vt:i4>
      </vt:variant>
      <vt:variant>
        <vt:i4>45</vt:i4>
      </vt:variant>
      <vt:variant>
        <vt:i4>0</vt:i4>
      </vt:variant>
      <vt:variant>
        <vt:i4>5</vt:i4>
      </vt:variant>
      <vt:variant>
        <vt:lpwstr>http://www.itctraining.ru/catalog/info/592</vt:lpwstr>
      </vt:variant>
      <vt:variant>
        <vt:lpwstr/>
      </vt:variant>
      <vt:variant>
        <vt:i4>2883695</vt:i4>
      </vt:variant>
      <vt:variant>
        <vt:i4>42</vt:i4>
      </vt:variant>
      <vt:variant>
        <vt:i4>0</vt:i4>
      </vt:variant>
      <vt:variant>
        <vt:i4>5</vt:i4>
      </vt:variant>
      <vt:variant>
        <vt:lpwstr>http://www.itctraining.ru/catalog/info/591</vt:lpwstr>
      </vt:variant>
      <vt:variant>
        <vt:lpwstr/>
      </vt:variant>
      <vt:variant>
        <vt:i4>2949231</vt:i4>
      </vt:variant>
      <vt:variant>
        <vt:i4>39</vt:i4>
      </vt:variant>
      <vt:variant>
        <vt:i4>0</vt:i4>
      </vt:variant>
      <vt:variant>
        <vt:i4>5</vt:i4>
      </vt:variant>
      <vt:variant>
        <vt:lpwstr>http://www.itctraining.ru/catalog/info/590</vt:lpwstr>
      </vt:variant>
      <vt:variant>
        <vt:lpwstr/>
      </vt:variant>
      <vt:variant>
        <vt:i4>2359406</vt:i4>
      </vt:variant>
      <vt:variant>
        <vt:i4>36</vt:i4>
      </vt:variant>
      <vt:variant>
        <vt:i4>0</vt:i4>
      </vt:variant>
      <vt:variant>
        <vt:i4>5</vt:i4>
      </vt:variant>
      <vt:variant>
        <vt:lpwstr>http://www.itctraining.ru/catalog/info/589</vt:lpwstr>
      </vt:variant>
      <vt:variant>
        <vt:lpwstr/>
      </vt:variant>
      <vt:variant>
        <vt:i4>2424942</vt:i4>
      </vt:variant>
      <vt:variant>
        <vt:i4>33</vt:i4>
      </vt:variant>
      <vt:variant>
        <vt:i4>0</vt:i4>
      </vt:variant>
      <vt:variant>
        <vt:i4>5</vt:i4>
      </vt:variant>
      <vt:variant>
        <vt:lpwstr>http://www.itctraining.ru/catalog/info/588</vt:lpwstr>
      </vt:variant>
      <vt:variant>
        <vt:lpwstr/>
      </vt:variant>
      <vt:variant>
        <vt:i4>2752609</vt:i4>
      </vt:variant>
      <vt:variant>
        <vt:i4>30</vt:i4>
      </vt:variant>
      <vt:variant>
        <vt:i4>0</vt:i4>
      </vt:variant>
      <vt:variant>
        <vt:i4>5</vt:i4>
      </vt:variant>
      <vt:variant>
        <vt:lpwstr>http://www.itctraining.ru/catalog/info/577</vt:lpwstr>
      </vt:variant>
      <vt:variant>
        <vt:lpwstr/>
      </vt:variant>
      <vt:variant>
        <vt:i4>5439498</vt:i4>
      </vt:variant>
      <vt:variant>
        <vt:i4>27</vt:i4>
      </vt:variant>
      <vt:variant>
        <vt:i4>0</vt:i4>
      </vt:variant>
      <vt:variant>
        <vt:i4>5</vt:i4>
      </vt:variant>
      <vt:variant>
        <vt:lpwstr>http://itctraining.ru/fcatalog/info/16/0</vt:lpwstr>
      </vt:variant>
      <vt:variant>
        <vt:lpwstr/>
      </vt:variant>
      <vt:variant>
        <vt:i4>5373962</vt:i4>
      </vt:variant>
      <vt:variant>
        <vt:i4>24</vt:i4>
      </vt:variant>
      <vt:variant>
        <vt:i4>0</vt:i4>
      </vt:variant>
      <vt:variant>
        <vt:i4>5</vt:i4>
      </vt:variant>
      <vt:variant>
        <vt:lpwstr>http://itctraining.ru/fcatalog/info/17/0</vt:lpwstr>
      </vt:variant>
      <vt:variant>
        <vt:lpwstr/>
      </vt:variant>
      <vt:variant>
        <vt:i4>6094858</vt:i4>
      </vt:variant>
      <vt:variant>
        <vt:i4>21</vt:i4>
      </vt:variant>
      <vt:variant>
        <vt:i4>0</vt:i4>
      </vt:variant>
      <vt:variant>
        <vt:i4>5</vt:i4>
      </vt:variant>
      <vt:variant>
        <vt:lpwstr>http://itctraining.ru/fcatalog/info/18/0</vt:lpwstr>
      </vt:variant>
      <vt:variant>
        <vt:lpwstr/>
      </vt:variant>
      <vt:variant>
        <vt:i4>6029322</vt:i4>
      </vt:variant>
      <vt:variant>
        <vt:i4>18</vt:i4>
      </vt:variant>
      <vt:variant>
        <vt:i4>0</vt:i4>
      </vt:variant>
      <vt:variant>
        <vt:i4>5</vt:i4>
      </vt:variant>
      <vt:variant>
        <vt:lpwstr>http://itctraining.ru/fcatalog/info/19/0</vt:lpwstr>
      </vt:variant>
      <vt:variant>
        <vt:lpwstr/>
      </vt:variant>
      <vt:variant>
        <vt:i4>5505033</vt:i4>
      </vt:variant>
      <vt:variant>
        <vt:i4>15</vt:i4>
      </vt:variant>
      <vt:variant>
        <vt:i4>0</vt:i4>
      </vt:variant>
      <vt:variant>
        <vt:i4>5</vt:i4>
      </vt:variant>
      <vt:variant>
        <vt:lpwstr>http://itctraining.ru/fcatalog/info/21/0</vt:lpwstr>
      </vt:variant>
      <vt:variant>
        <vt:lpwstr/>
      </vt:variant>
      <vt:variant>
        <vt:i4>5570569</vt:i4>
      </vt:variant>
      <vt:variant>
        <vt:i4>12</vt:i4>
      </vt:variant>
      <vt:variant>
        <vt:i4>0</vt:i4>
      </vt:variant>
      <vt:variant>
        <vt:i4>5</vt:i4>
      </vt:variant>
      <vt:variant>
        <vt:lpwstr>http://itctraining.ru/fcatalog/info/20/0</vt:lpwstr>
      </vt:variant>
      <vt:variant>
        <vt:lpwstr/>
      </vt:variant>
      <vt:variant>
        <vt:i4>5505034</vt:i4>
      </vt:variant>
      <vt:variant>
        <vt:i4>9</vt:i4>
      </vt:variant>
      <vt:variant>
        <vt:i4>0</vt:i4>
      </vt:variant>
      <vt:variant>
        <vt:i4>5</vt:i4>
      </vt:variant>
      <vt:variant>
        <vt:lpwstr>http://itctraining.ru/fcatalog/info/11/0</vt:lpwstr>
      </vt:variant>
      <vt:variant>
        <vt:lpwstr/>
      </vt:variant>
      <vt:variant>
        <vt:i4>1572879</vt:i4>
      </vt:variant>
      <vt:variant>
        <vt:i4>6</vt:i4>
      </vt:variant>
      <vt:variant>
        <vt:i4>0</vt:i4>
      </vt:variant>
      <vt:variant>
        <vt:i4>5</vt:i4>
      </vt:variant>
      <vt:variant>
        <vt:lpwstr>http://itctraining.ru/catalog/info/0</vt:lpwstr>
      </vt:variant>
      <vt:variant>
        <vt:lpwstr/>
      </vt:variant>
      <vt:variant>
        <vt:i4>6881386</vt:i4>
      </vt:variant>
      <vt:variant>
        <vt:i4>3</vt:i4>
      </vt:variant>
      <vt:variant>
        <vt:i4>0</vt:i4>
      </vt:variant>
      <vt:variant>
        <vt:i4>5</vt:i4>
      </vt:variant>
      <vt:variant>
        <vt:lpwstr>http://www.itctraining.ru/</vt:lpwstr>
      </vt:variant>
      <vt:variant>
        <vt:lpwstr/>
      </vt:variant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  <vt:variant>
        <vt:i4>2424948</vt:i4>
      </vt:variant>
      <vt:variant>
        <vt:i4>8</vt:i4>
      </vt:variant>
      <vt:variant>
        <vt:i4>0</vt:i4>
      </vt:variant>
      <vt:variant>
        <vt:i4>5</vt:i4>
      </vt:variant>
      <vt:variant>
        <vt:lpwstr>http://www.itcgroup.sp.ru/</vt:lpwstr>
      </vt:variant>
      <vt:variant>
        <vt:lpwstr/>
      </vt:variant>
      <vt:variant>
        <vt:i4>1507366</vt:i4>
      </vt:variant>
      <vt:variant>
        <vt:i4>5</vt:i4>
      </vt:variant>
      <vt:variant>
        <vt:i4>0</vt:i4>
      </vt:variant>
      <vt:variant>
        <vt:i4>5</vt:i4>
      </vt:variant>
      <vt:variant>
        <vt:lpwstr>mailto:info@itctraining.ru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 открытых семинаров и тренингов</dc:title>
  <dc:creator>Tatiana</dc:creator>
  <cp:lastModifiedBy>Maria</cp:lastModifiedBy>
  <cp:revision>104</cp:revision>
  <cp:lastPrinted>2016-01-29T09:34:00Z</cp:lastPrinted>
  <dcterms:created xsi:type="dcterms:W3CDTF">2012-12-21T06:31:00Z</dcterms:created>
  <dcterms:modified xsi:type="dcterms:W3CDTF">2016-06-30T10:28:00Z</dcterms:modified>
</cp:coreProperties>
</file>